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3AD3" w14:textId="77777777" w:rsidR="009E7B60" w:rsidRPr="0098122D" w:rsidRDefault="00227BB0" w:rsidP="00227BB0">
      <w:pPr>
        <w:jc w:val="center"/>
        <w:rPr>
          <w:rFonts w:ascii="Arial" w:hAnsi="Arial" w:cs="Arial"/>
          <w:b/>
          <w:bCs/>
          <w:u w:val="single"/>
        </w:rPr>
      </w:pPr>
      <w:r w:rsidRPr="0098122D">
        <w:rPr>
          <w:rFonts w:ascii="Arial" w:hAnsi="Arial" w:cs="Arial"/>
          <w:b/>
          <w:bCs/>
          <w:u w:val="single"/>
        </w:rPr>
        <w:t>UJ Psychology Master’s Research Supervisors</w:t>
      </w:r>
    </w:p>
    <w:p w14:paraId="4FA56D1E" w14:textId="36147B56" w:rsidR="00227BB0" w:rsidRPr="003307ED" w:rsidRDefault="00227BB0" w:rsidP="00227BB0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4675"/>
      </w:tblGrid>
      <w:tr w:rsidR="00BD18F5" w:rsidRPr="003307ED" w14:paraId="79A948EA" w14:textId="77777777" w:rsidTr="00783CF3">
        <w:tc>
          <w:tcPr>
            <w:tcW w:w="1795" w:type="dxa"/>
          </w:tcPr>
          <w:p w14:paraId="18580825" w14:textId="77777777" w:rsidR="00BD18F5" w:rsidRPr="003307ED" w:rsidRDefault="00BD18F5" w:rsidP="003949D4">
            <w:pPr>
              <w:jc w:val="center"/>
              <w:rPr>
                <w:rFonts w:ascii="Arial" w:hAnsi="Arial" w:cs="Arial"/>
                <w:b/>
              </w:rPr>
            </w:pPr>
            <w:r w:rsidRPr="003307ED">
              <w:rPr>
                <w:rFonts w:ascii="Arial" w:hAnsi="Arial" w:cs="Arial"/>
                <w:b/>
              </w:rPr>
              <w:t>Staff Member</w:t>
            </w:r>
          </w:p>
        </w:tc>
        <w:tc>
          <w:tcPr>
            <w:tcW w:w="2880" w:type="dxa"/>
          </w:tcPr>
          <w:p w14:paraId="043D2AAB" w14:textId="77777777" w:rsidR="00BD18F5" w:rsidRPr="003307ED" w:rsidRDefault="00BD18F5" w:rsidP="003949D4">
            <w:pPr>
              <w:jc w:val="center"/>
              <w:rPr>
                <w:rFonts w:ascii="Arial" w:hAnsi="Arial" w:cs="Arial"/>
                <w:b/>
              </w:rPr>
            </w:pPr>
            <w:r w:rsidRPr="003307E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75" w:type="dxa"/>
          </w:tcPr>
          <w:p w14:paraId="399A9094" w14:textId="77777777" w:rsidR="00BD18F5" w:rsidRPr="003307ED" w:rsidRDefault="00BD18F5" w:rsidP="003949D4">
            <w:pPr>
              <w:jc w:val="center"/>
              <w:rPr>
                <w:rFonts w:ascii="Arial" w:hAnsi="Arial" w:cs="Arial"/>
                <w:b/>
              </w:rPr>
            </w:pPr>
            <w:r w:rsidRPr="003307ED">
              <w:rPr>
                <w:rFonts w:ascii="Arial" w:hAnsi="Arial" w:cs="Arial"/>
                <w:b/>
              </w:rPr>
              <w:t>Area of Expertise</w:t>
            </w:r>
          </w:p>
        </w:tc>
      </w:tr>
      <w:tr w:rsidR="00BD18F5" w:rsidRPr="003307ED" w14:paraId="0C47D8BE" w14:textId="77777777" w:rsidTr="00783CF3">
        <w:tc>
          <w:tcPr>
            <w:tcW w:w="1795" w:type="dxa"/>
          </w:tcPr>
          <w:p w14:paraId="2B611827" w14:textId="77777777" w:rsidR="00BD18F5" w:rsidRPr="003307ED" w:rsidRDefault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Brendon Barnes</w:t>
            </w:r>
          </w:p>
        </w:tc>
        <w:tc>
          <w:tcPr>
            <w:tcW w:w="2880" w:type="dxa"/>
          </w:tcPr>
          <w:p w14:paraId="46E86A6B" w14:textId="77777777" w:rsidR="00BD18F5" w:rsidRPr="003307ED" w:rsidRDefault="00BD18F5" w:rsidP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bbarnes@uj.ac.za</w:t>
            </w:r>
          </w:p>
        </w:tc>
        <w:tc>
          <w:tcPr>
            <w:tcW w:w="4675" w:type="dxa"/>
          </w:tcPr>
          <w:p w14:paraId="5D476FB0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Climate change, environment, and psychology (CEP)</w:t>
            </w:r>
          </w:p>
          <w:p w14:paraId="189488CF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Behaviour change and CEP</w:t>
            </w:r>
          </w:p>
          <w:p w14:paraId="155126D2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Environmental and climate activism </w:t>
            </w:r>
          </w:p>
          <w:p w14:paraId="654B13EA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Methodologies to strengthen CEP</w:t>
            </w:r>
          </w:p>
        </w:tc>
      </w:tr>
      <w:tr w:rsidR="001642F5" w:rsidRPr="003307ED" w14:paraId="52C139F7" w14:textId="77777777" w:rsidTr="00783CF3">
        <w:tc>
          <w:tcPr>
            <w:tcW w:w="1795" w:type="dxa"/>
          </w:tcPr>
          <w:p w14:paraId="19BE38CE" w14:textId="77777777" w:rsidR="001642F5" w:rsidRPr="003307ED" w:rsidRDefault="001642F5" w:rsidP="004302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Kevin Durrheim</w:t>
            </w:r>
          </w:p>
        </w:tc>
        <w:tc>
          <w:tcPr>
            <w:tcW w:w="2880" w:type="dxa"/>
          </w:tcPr>
          <w:p w14:paraId="3195F208" w14:textId="77777777" w:rsidR="001642F5" w:rsidRPr="003307ED" w:rsidRDefault="001642F5" w:rsidP="004302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kevind@uj.ac.za</w:t>
            </w:r>
          </w:p>
        </w:tc>
        <w:tc>
          <w:tcPr>
            <w:tcW w:w="4675" w:type="dxa"/>
          </w:tcPr>
          <w:p w14:paraId="6072E36A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Experimental social psychology</w:t>
            </w:r>
          </w:p>
          <w:p w14:paraId="328B306D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Social interaction and cooperation</w:t>
            </w:r>
          </w:p>
          <w:p w14:paraId="20CD940D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Group solidarity </w:t>
            </w:r>
          </w:p>
          <w:p w14:paraId="09B57105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Polarization and opinion-based groups. </w:t>
            </w:r>
          </w:p>
          <w:p w14:paraId="10BD8C6F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Machine learning and natural language processing</w:t>
            </w:r>
          </w:p>
        </w:tc>
      </w:tr>
      <w:tr w:rsidR="00BD18F5" w:rsidRPr="003307ED" w14:paraId="2E732C38" w14:textId="77777777" w:rsidTr="00783CF3">
        <w:tc>
          <w:tcPr>
            <w:tcW w:w="1795" w:type="dxa"/>
          </w:tcPr>
          <w:p w14:paraId="3B52B79B" w14:textId="77777777" w:rsidR="00BD18F5" w:rsidRPr="003307ED" w:rsidRDefault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Zelda Knight</w:t>
            </w:r>
          </w:p>
        </w:tc>
        <w:tc>
          <w:tcPr>
            <w:tcW w:w="2880" w:type="dxa"/>
          </w:tcPr>
          <w:p w14:paraId="6F5A9331" w14:textId="77777777" w:rsidR="00BD18F5" w:rsidRPr="003307ED" w:rsidRDefault="00BD18F5" w:rsidP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zknight@uj.ac.za</w:t>
            </w:r>
          </w:p>
        </w:tc>
        <w:tc>
          <w:tcPr>
            <w:tcW w:w="4675" w:type="dxa"/>
          </w:tcPr>
          <w:p w14:paraId="47BD46E7" w14:textId="77777777" w:rsidR="00E12162" w:rsidRPr="003307ED" w:rsidRDefault="00E12162" w:rsidP="003307ED">
            <w:pPr>
              <w:pStyle w:val="NormalWeb"/>
              <w:numPr>
                <w:ilvl w:val="0"/>
                <w:numId w:val="28"/>
              </w:numPr>
              <w:tabs>
                <w:tab w:val="left" w:pos="1962"/>
              </w:tabs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000000"/>
                <w:sz w:val="22"/>
                <w:szCs w:val="22"/>
              </w:rPr>
              <w:t>I am interested in making sense of the life story of remarkable individuals famously known throughout the world. This is achieved through a Psychobiography using any psychological lens from psychoanalytic theory to feminism to lifespan theories of development.   </w:t>
            </w:r>
          </w:p>
          <w:p w14:paraId="4355E263" w14:textId="77777777" w:rsidR="00E12162" w:rsidRPr="003307ED" w:rsidRDefault="00E12162" w:rsidP="003307ED">
            <w:pPr>
              <w:pStyle w:val="NormalWeb"/>
              <w:numPr>
                <w:ilvl w:val="0"/>
                <w:numId w:val="28"/>
              </w:numPr>
              <w:tabs>
                <w:tab w:val="left" w:pos="1962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000000"/>
                <w:sz w:val="22"/>
                <w:szCs w:val="22"/>
              </w:rPr>
              <w:t>Case studies in processes, concepts, and experiences in psychotherapy in the following areas:</w:t>
            </w:r>
          </w:p>
          <w:p w14:paraId="50DABAF8" w14:textId="77777777" w:rsidR="00E12162" w:rsidRPr="003307ED" w:rsidRDefault="00E12162" w:rsidP="003307ED">
            <w:pPr>
              <w:pStyle w:val="NormalWeb"/>
              <w:numPr>
                <w:ilvl w:val="0"/>
                <w:numId w:val="28"/>
              </w:numPr>
              <w:tabs>
                <w:tab w:val="left" w:pos="1962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000000"/>
                <w:sz w:val="22"/>
                <w:szCs w:val="22"/>
              </w:rPr>
              <w:t>Relational psychoanalytic psychotherapy</w:t>
            </w:r>
          </w:p>
          <w:p w14:paraId="72438F1D" w14:textId="77777777" w:rsidR="00E12162" w:rsidRPr="003307ED" w:rsidRDefault="00E12162" w:rsidP="003307ED">
            <w:pPr>
              <w:pStyle w:val="NormalWeb"/>
              <w:numPr>
                <w:ilvl w:val="0"/>
                <w:numId w:val="28"/>
              </w:numPr>
              <w:tabs>
                <w:tab w:val="left" w:pos="1962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000000"/>
                <w:sz w:val="22"/>
                <w:szCs w:val="22"/>
              </w:rPr>
              <w:t>Self psychology</w:t>
            </w:r>
          </w:p>
          <w:p w14:paraId="6688F02F" w14:textId="028F6D8D" w:rsidR="00E12162" w:rsidRPr="003307ED" w:rsidRDefault="00E12162" w:rsidP="003307ED">
            <w:pPr>
              <w:pStyle w:val="NormalWeb"/>
              <w:numPr>
                <w:ilvl w:val="0"/>
                <w:numId w:val="28"/>
              </w:numPr>
              <w:tabs>
                <w:tab w:val="left" w:pos="1962"/>
              </w:tabs>
              <w:spacing w:before="0" w:beforeAutospacing="0" w:after="24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000000"/>
                <w:sz w:val="22"/>
                <w:szCs w:val="22"/>
              </w:rPr>
              <w:t>Transpersonal Psychology</w:t>
            </w:r>
          </w:p>
        </w:tc>
      </w:tr>
      <w:tr w:rsidR="00BD18F5" w:rsidRPr="003307ED" w14:paraId="724586B6" w14:textId="77777777" w:rsidTr="00783CF3">
        <w:tc>
          <w:tcPr>
            <w:tcW w:w="1795" w:type="dxa"/>
          </w:tcPr>
          <w:p w14:paraId="13741E76" w14:textId="77777777" w:rsidR="00BD18F5" w:rsidRPr="003307ED" w:rsidRDefault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Neo Morojele</w:t>
            </w:r>
          </w:p>
        </w:tc>
        <w:tc>
          <w:tcPr>
            <w:tcW w:w="2880" w:type="dxa"/>
          </w:tcPr>
          <w:p w14:paraId="68C15E98" w14:textId="77777777" w:rsidR="00BD18F5" w:rsidRPr="003307ED" w:rsidRDefault="00BD18F5" w:rsidP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nmorojele@uj.ac.za</w:t>
            </w:r>
          </w:p>
        </w:tc>
        <w:tc>
          <w:tcPr>
            <w:tcW w:w="4675" w:type="dxa"/>
          </w:tcPr>
          <w:p w14:paraId="5D56E33B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Alcohol use and HIV</w:t>
            </w:r>
          </w:p>
          <w:p w14:paraId="69582B7E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Substance use disorders and access to treatment</w:t>
            </w:r>
          </w:p>
          <w:p w14:paraId="7689718A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Assessment of alcohol use/alcohol use disorder</w:t>
            </w:r>
          </w:p>
          <w:p w14:paraId="11D5A323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Alcohol marketing and alcohol use among adolescents and youth</w:t>
            </w:r>
          </w:p>
          <w:p w14:paraId="4BE02DB0" w14:textId="77777777" w:rsidR="00BD18F5" w:rsidRPr="003307ED" w:rsidRDefault="00BD18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Applied psychology and health</w:t>
            </w:r>
          </w:p>
        </w:tc>
      </w:tr>
      <w:tr w:rsidR="001642F5" w:rsidRPr="003307ED" w14:paraId="26638AB1" w14:textId="77777777" w:rsidTr="00783CF3">
        <w:tc>
          <w:tcPr>
            <w:tcW w:w="1795" w:type="dxa"/>
          </w:tcPr>
          <w:p w14:paraId="02DC9DC7" w14:textId="77777777" w:rsidR="001642F5" w:rsidRPr="003307ED" w:rsidRDefault="001642F5" w:rsidP="004302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Prof Tumi Khumalo </w:t>
            </w:r>
          </w:p>
        </w:tc>
        <w:tc>
          <w:tcPr>
            <w:tcW w:w="2880" w:type="dxa"/>
          </w:tcPr>
          <w:p w14:paraId="649D804E" w14:textId="77777777" w:rsidR="001642F5" w:rsidRPr="003307ED" w:rsidRDefault="001642F5" w:rsidP="004302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itumelengk@uj.ac.za </w:t>
            </w:r>
          </w:p>
        </w:tc>
        <w:tc>
          <w:tcPr>
            <w:tcW w:w="4675" w:type="dxa"/>
          </w:tcPr>
          <w:p w14:paraId="09502634" w14:textId="11DD3D64" w:rsidR="001642F5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(P</w:t>
            </w:r>
            <w:r w:rsidR="001642F5" w:rsidRPr="003307ED">
              <w:rPr>
                <w:rFonts w:ascii="Arial" w:hAnsi="Arial" w:cs="Arial"/>
              </w:rPr>
              <w:t xml:space="preserve">sychological) well-being studies </w:t>
            </w:r>
          </w:p>
          <w:p w14:paraId="62D658A7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Cultural and cross-cultural studies of well-being </w:t>
            </w:r>
          </w:p>
          <w:p w14:paraId="5413EE9C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Measurement of well-being indices </w:t>
            </w:r>
          </w:p>
          <w:p w14:paraId="1BB5BEC0" w14:textId="77777777" w:rsidR="001642F5" w:rsidRPr="003307ED" w:rsidRDefault="001642F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Contextual understanding of well-being in an African context </w:t>
            </w:r>
          </w:p>
        </w:tc>
      </w:tr>
      <w:tr w:rsidR="009E71DC" w:rsidRPr="003307ED" w14:paraId="7C6BCC82" w14:textId="77777777" w:rsidTr="00783CF3">
        <w:tc>
          <w:tcPr>
            <w:tcW w:w="1795" w:type="dxa"/>
          </w:tcPr>
          <w:p w14:paraId="254E0E06" w14:textId="7C0B65E5" w:rsidR="009E71DC" w:rsidRPr="003307ED" w:rsidRDefault="009E71DC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Sarojini Naidoo</w:t>
            </w:r>
          </w:p>
        </w:tc>
        <w:tc>
          <w:tcPr>
            <w:tcW w:w="2880" w:type="dxa"/>
          </w:tcPr>
          <w:p w14:paraId="3E7CC516" w14:textId="4B5DCAD8" w:rsidR="009E71DC" w:rsidRPr="003307ED" w:rsidRDefault="009E71DC" w:rsidP="00BD18F5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snaidoo@uj.ac.za</w:t>
            </w:r>
          </w:p>
        </w:tc>
        <w:tc>
          <w:tcPr>
            <w:tcW w:w="4675" w:type="dxa"/>
          </w:tcPr>
          <w:p w14:paraId="413C84D8" w14:textId="77777777" w:rsidR="009E71DC" w:rsidRPr="003307ED" w:rsidRDefault="00DF3AB7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Suicide and non-suicidal self-injury</w:t>
            </w:r>
          </w:p>
          <w:p w14:paraId="4DDCB85B" w14:textId="118FEA43" w:rsidR="00DF3AB7" w:rsidRPr="003307ED" w:rsidRDefault="00DF3AB7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Depressive disorders and anxiety</w:t>
            </w:r>
          </w:p>
          <w:p w14:paraId="1E638917" w14:textId="77777777" w:rsidR="00DF3AB7" w:rsidRPr="003307ED" w:rsidRDefault="00DF3AB7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lastRenderedPageBreak/>
              <w:t>Adolescent mental health</w:t>
            </w:r>
          </w:p>
          <w:p w14:paraId="70EBA049" w14:textId="0109E8E5" w:rsidR="00DF3AB7" w:rsidRPr="003307ED" w:rsidRDefault="00DF3AB7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Bullying</w:t>
            </w:r>
          </w:p>
          <w:p w14:paraId="53A1ACB7" w14:textId="40A1061A" w:rsidR="00DF3AB7" w:rsidRPr="003307ED" w:rsidRDefault="00DF3AB7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Quantitative research </w:t>
            </w:r>
          </w:p>
        </w:tc>
      </w:tr>
      <w:tr w:rsidR="00F8528C" w:rsidRPr="003307ED" w14:paraId="21787564" w14:textId="77777777" w:rsidTr="00783CF3">
        <w:tc>
          <w:tcPr>
            <w:tcW w:w="1795" w:type="dxa"/>
          </w:tcPr>
          <w:p w14:paraId="611CB931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lastRenderedPageBreak/>
              <w:t>Prof CJ Van Zyl</w:t>
            </w:r>
          </w:p>
        </w:tc>
        <w:tc>
          <w:tcPr>
            <w:tcW w:w="2880" w:type="dxa"/>
          </w:tcPr>
          <w:p w14:paraId="25F979C0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caspervz@uj.ac.za</w:t>
            </w:r>
          </w:p>
        </w:tc>
        <w:tc>
          <w:tcPr>
            <w:tcW w:w="4675" w:type="dxa"/>
          </w:tcPr>
          <w:p w14:paraId="6EC07245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Primarily interested in differential psychology broadly, which includes for example</w:t>
            </w:r>
          </w:p>
          <w:p w14:paraId="67ECB1C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basic and applied individual and group differences research, on things like personality, attitudes and cognitive ability</w:t>
            </w:r>
          </w:p>
          <w:p w14:paraId="7E6C4081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theories related to the above and the real world outcomes they explain and predict</w:t>
            </w:r>
          </w:p>
          <w:p w14:paraId="19F39DAF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quantitative research methodology broadly, (i.e., predictive modelling, psychometrics, statistical inference, etc)</w:t>
            </w:r>
          </w:p>
          <w:p w14:paraId="31F51020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Open to explore any quantitative research projects</w:t>
            </w:r>
          </w:p>
        </w:tc>
      </w:tr>
      <w:tr w:rsidR="00F8528C" w:rsidRPr="003307ED" w14:paraId="2FCB3088" w14:textId="77777777" w:rsidTr="00783CF3">
        <w:tc>
          <w:tcPr>
            <w:tcW w:w="1795" w:type="dxa"/>
          </w:tcPr>
          <w:p w14:paraId="253C4809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Heidi Lourens</w:t>
            </w:r>
          </w:p>
        </w:tc>
        <w:tc>
          <w:tcPr>
            <w:tcW w:w="2880" w:type="dxa"/>
          </w:tcPr>
          <w:p w14:paraId="14A4386B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hlourens@uj.ac.za</w:t>
            </w:r>
          </w:p>
        </w:tc>
        <w:tc>
          <w:tcPr>
            <w:tcW w:w="4675" w:type="dxa"/>
          </w:tcPr>
          <w:p w14:paraId="7B152EB8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Disability studies</w:t>
            </w:r>
          </w:p>
          <w:p w14:paraId="76AE3E7A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Inclusive education</w:t>
            </w:r>
          </w:p>
          <w:p w14:paraId="159FD56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Autoethnography</w:t>
            </w:r>
          </w:p>
        </w:tc>
      </w:tr>
      <w:tr w:rsidR="00A50EE5" w:rsidRPr="003307ED" w14:paraId="0A224C98" w14:textId="77777777" w:rsidTr="001173EB">
        <w:tc>
          <w:tcPr>
            <w:tcW w:w="1795" w:type="dxa"/>
          </w:tcPr>
          <w:p w14:paraId="74757213" w14:textId="72F9927B" w:rsidR="00A50EE5" w:rsidRPr="003307ED" w:rsidRDefault="00A50EE5" w:rsidP="001173EB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Prof Mlamuli Hlatshwayo</w:t>
            </w:r>
          </w:p>
        </w:tc>
        <w:tc>
          <w:tcPr>
            <w:tcW w:w="2880" w:type="dxa"/>
          </w:tcPr>
          <w:p w14:paraId="58A64949" w14:textId="77777777" w:rsidR="00A50EE5" w:rsidRPr="003307ED" w:rsidRDefault="00A50EE5" w:rsidP="001173EB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mhlatshwayo@uj.ac.za</w:t>
            </w:r>
          </w:p>
        </w:tc>
        <w:tc>
          <w:tcPr>
            <w:tcW w:w="4675" w:type="dxa"/>
          </w:tcPr>
          <w:p w14:paraId="7E5659D8" w14:textId="77777777" w:rsidR="00A50EE5" w:rsidRPr="003307ED" w:rsidRDefault="00A50EE5" w:rsidP="001173EB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Higher education studies </w:t>
            </w:r>
          </w:p>
          <w:p w14:paraId="51C1BBFD" w14:textId="77777777" w:rsidR="00A50EE5" w:rsidRPr="003307ED" w:rsidRDefault="00A50EE5" w:rsidP="001173EB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Teaching and learning in higher education </w:t>
            </w:r>
          </w:p>
          <w:p w14:paraId="1055B0F4" w14:textId="77777777" w:rsidR="00A50EE5" w:rsidRPr="003307ED" w:rsidRDefault="00A50EE5" w:rsidP="001173EB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Access and success in higher education </w:t>
            </w:r>
          </w:p>
          <w:p w14:paraId="42724487" w14:textId="77777777" w:rsidR="00A50EE5" w:rsidRPr="003307ED" w:rsidRDefault="00A50EE5" w:rsidP="001173EB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Student protests/student movements </w:t>
            </w:r>
          </w:p>
          <w:p w14:paraId="34BBB840" w14:textId="77777777" w:rsidR="00A50EE5" w:rsidRDefault="00A50EE5" w:rsidP="001173EB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Decolonizing/transforming/</w:t>
            </w:r>
          </w:p>
          <w:p w14:paraId="2098347C" w14:textId="77777777" w:rsidR="00A50EE5" w:rsidRPr="003307ED" w:rsidRDefault="00A50EE5" w:rsidP="001173EB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Africanising curricula</w:t>
            </w:r>
          </w:p>
        </w:tc>
      </w:tr>
      <w:tr w:rsidR="00F8528C" w:rsidRPr="003307ED" w14:paraId="70D4F905" w14:textId="77777777" w:rsidTr="00783CF3">
        <w:tc>
          <w:tcPr>
            <w:tcW w:w="1795" w:type="dxa"/>
          </w:tcPr>
          <w:p w14:paraId="21118FE6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Gert Kruger</w:t>
            </w:r>
          </w:p>
        </w:tc>
        <w:tc>
          <w:tcPr>
            <w:tcW w:w="2880" w:type="dxa"/>
          </w:tcPr>
          <w:p w14:paraId="39CA30C3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gkruger@uj.ac.za</w:t>
            </w:r>
          </w:p>
        </w:tc>
        <w:tc>
          <w:tcPr>
            <w:tcW w:w="4675" w:type="dxa"/>
          </w:tcPr>
          <w:p w14:paraId="1CBD8A40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Personality and individual differences</w:t>
            </w:r>
          </w:p>
          <w:p w14:paraId="2E6D71D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Humour</w:t>
            </w:r>
          </w:p>
          <w:p w14:paraId="37B46473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Self and self-processes</w:t>
            </w:r>
          </w:p>
          <w:p w14:paraId="1E7E5D7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Executive functions of the prefrontal cortex</w:t>
            </w:r>
          </w:p>
        </w:tc>
      </w:tr>
      <w:tr w:rsidR="00F8528C" w:rsidRPr="003307ED" w14:paraId="72E7D753" w14:textId="77777777" w:rsidTr="00783CF3">
        <w:tc>
          <w:tcPr>
            <w:tcW w:w="1795" w:type="dxa"/>
          </w:tcPr>
          <w:p w14:paraId="35621DA4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Prevan Moodley</w:t>
            </w:r>
          </w:p>
        </w:tc>
        <w:tc>
          <w:tcPr>
            <w:tcW w:w="2880" w:type="dxa"/>
          </w:tcPr>
          <w:p w14:paraId="1017FAEB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pmoodley@uj.ac.za</w:t>
            </w:r>
          </w:p>
        </w:tc>
        <w:tc>
          <w:tcPr>
            <w:tcW w:w="4675" w:type="dxa"/>
          </w:tcPr>
          <w:p w14:paraId="0301B0CA" w14:textId="707F54C2" w:rsidR="00C30DFF" w:rsidRPr="003307ED" w:rsidRDefault="007A1E6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7A1E6C">
              <w:rPr>
                <w:rFonts w:ascii="Arial" w:hAnsi="Arial" w:cs="Arial"/>
              </w:rPr>
              <w:t>Representations in Cinema, Television, or Film.</w:t>
            </w:r>
          </w:p>
        </w:tc>
      </w:tr>
      <w:tr w:rsidR="00F8528C" w:rsidRPr="003307ED" w14:paraId="4528B7D5" w14:textId="77777777" w:rsidTr="00783CF3">
        <w:tc>
          <w:tcPr>
            <w:tcW w:w="1795" w:type="dxa"/>
          </w:tcPr>
          <w:p w14:paraId="433C6FDC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Kgamadi Kometsi</w:t>
            </w:r>
          </w:p>
        </w:tc>
        <w:tc>
          <w:tcPr>
            <w:tcW w:w="2880" w:type="dxa"/>
          </w:tcPr>
          <w:p w14:paraId="009C1A46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kkometsi@uj.ac.za</w:t>
            </w:r>
          </w:p>
        </w:tc>
        <w:tc>
          <w:tcPr>
            <w:tcW w:w="4675" w:type="dxa"/>
          </w:tcPr>
          <w:p w14:paraId="7FA8B09D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Race</w:t>
            </w:r>
          </w:p>
          <w:p w14:paraId="058C784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Masculinity </w:t>
            </w:r>
          </w:p>
          <w:p w14:paraId="78EF7AA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Sexuality</w:t>
            </w:r>
          </w:p>
          <w:p w14:paraId="16408B3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Psychodynamics of identity</w:t>
            </w:r>
          </w:p>
        </w:tc>
      </w:tr>
      <w:tr w:rsidR="005044C7" w14:paraId="2A4C28FE" w14:textId="77777777" w:rsidTr="005044C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2643" w14:textId="77777777" w:rsidR="005044C7" w:rsidRPr="005044C7" w:rsidRDefault="005044C7">
            <w:p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Dr Neo Pule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733" w14:textId="0562A200" w:rsidR="005044C7" w:rsidRPr="005044C7" w:rsidRDefault="00126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npule@uj.ac.za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7B7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Qualitative research</w:t>
            </w:r>
          </w:p>
          <w:p w14:paraId="324B1FAB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Student development</w:t>
            </w:r>
          </w:p>
          <w:p w14:paraId="070AA416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Leadership</w:t>
            </w:r>
          </w:p>
          <w:p w14:paraId="3E45A5FA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Student leadership</w:t>
            </w:r>
          </w:p>
          <w:p w14:paraId="10FD3453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System psychodynamics (the study of systems using a psychodynamic approach)</w:t>
            </w:r>
          </w:p>
          <w:p w14:paraId="5CCD1916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lastRenderedPageBreak/>
              <w:t>Socioanalysis/Psychosocial studies (the study of groups, organization and society using methods that explore the unconscious and link psychology and social behaviour)</w:t>
            </w:r>
          </w:p>
          <w:p w14:paraId="43483F07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Social psychology topics</w:t>
            </w:r>
          </w:p>
          <w:p w14:paraId="45A6C7CF" w14:textId="77777777" w:rsidR="005044C7" w:rsidRPr="005044C7" w:rsidRDefault="005044C7" w:rsidP="005044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044C7">
              <w:rPr>
                <w:rFonts w:ascii="Arial" w:hAnsi="Arial" w:cs="Arial"/>
              </w:rPr>
              <w:t>Decolonisation and diversity dynamics in Higher Education and the broader society</w:t>
            </w:r>
          </w:p>
        </w:tc>
      </w:tr>
      <w:tr w:rsidR="00F8528C" w:rsidRPr="003307ED" w14:paraId="39AB7901" w14:textId="77777777" w:rsidTr="00783CF3">
        <w:tc>
          <w:tcPr>
            <w:tcW w:w="1795" w:type="dxa"/>
          </w:tcPr>
          <w:p w14:paraId="374B0291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lastRenderedPageBreak/>
              <w:t>Dr Noorjehan Joosub</w:t>
            </w:r>
          </w:p>
        </w:tc>
        <w:tc>
          <w:tcPr>
            <w:tcW w:w="2880" w:type="dxa"/>
          </w:tcPr>
          <w:p w14:paraId="53AE49DE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njoosub@uj.ac.za</w:t>
            </w:r>
          </w:p>
        </w:tc>
        <w:tc>
          <w:tcPr>
            <w:tcW w:w="4675" w:type="dxa"/>
          </w:tcPr>
          <w:p w14:paraId="6054B7A4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Neuropsychological rehabilitation qualitative and quantitative studies</w:t>
            </w:r>
          </w:p>
          <w:p w14:paraId="2D16014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Acquired brain injury qualitative and quantitative studies</w:t>
            </w:r>
          </w:p>
          <w:p w14:paraId="403C779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Narratives of career development</w:t>
            </w:r>
          </w:p>
          <w:p w14:paraId="6AC55B95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Analysis of representations on various social issues such as motherhood, breastfeeding, and living with brain injury</w:t>
            </w:r>
          </w:p>
          <w:p w14:paraId="3057610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Conceptions of psychological phenomena in different communities</w:t>
            </w:r>
          </w:p>
          <w:p w14:paraId="23316990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Cross cultural and critical psychology</w:t>
            </w:r>
          </w:p>
        </w:tc>
      </w:tr>
      <w:tr w:rsidR="00F8528C" w:rsidRPr="003307ED" w14:paraId="738E2E8B" w14:textId="77777777" w:rsidTr="00783CF3">
        <w:tc>
          <w:tcPr>
            <w:tcW w:w="1795" w:type="dxa"/>
          </w:tcPr>
          <w:p w14:paraId="024DDDFB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Sumayya Ebrahim</w:t>
            </w:r>
          </w:p>
        </w:tc>
        <w:tc>
          <w:tcPr>
            <w:tcW w:w="2880" w:type="dxa"/>
          </w:tcPr>
          <w:p w14:paraId="004985A8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sumayyae@uj.ac.za</w:t>
            </w:r>
          </w:p>
        </w:tc>
        <w:tc>
          <w:tcPr>
            <w:tcW w:w="4675" w:type="dxa"/>
          </w:tcPr>
          <w:p w14:paraId="1F993C9A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Subjective experience of infertility</w:t>
            </w:r>
          </w:p>
          <w:p w14:paraId="54B69DC1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Media representations of gender, sex, rape, pornography, infertility and the body</w:t>
            </w:r>
          </w:p>
          <w:p w14:paraId="7CCEDF6F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Social media and its interplay with sexuality, the body and gender</w:t>
            </w:r>
          </w:p>
          <w:p w14:paraId="275E9BDD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Social constructions of sexuality, the body and gender</w:t>
            </w:r>
          </w:p>
        </w:tc>
      </w:tr>
      <w:tr w:rsidR="00F8528C" w:rsidRPr="003307ED" w14:paraId="744FC06B" w14:textId="77777777" w:rsidTr="00783CF3">
        <w:tc>
          <w:tcPr>
            <w:tcW w:w="1795" w:type="dxa"/>
          </w:tcPr>
          <w:p w14:paraId="309C92B8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Ursula Lau</w:t>
            </w:r>
          </w:p>
        </w:tc>
        <w:tc>
          <w:tcPr>
            <w:tcW w:w="2880" w:type="dxa"/>
          </w:tcPr>
          <w:p w14:paraId="01B55904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ursulal@uj.ac.za</w:t>
            </w:r>
          </w:p>
        </w:tc>
        <w:tc>
          <w:tcPr>
            <w:tcW w:w="4675" w:type="dxa"/>
          </w:tcPr>
          <w:p w14:paraId="25249C76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Power, desire and affect in identity performances and social relationships: race, materiality of class, masculinities and femininities, gender and sexuality</w:t>
            </w:r>
          </w:p>
          <w:p w14:paraId="08932294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Place identity, home, asymmetries of belonging</w:t>
            </w:r>
          </w:p>
          <w:p w14:paraId="0FA24BB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Personality vulnerability and relational patterns in intimate or interpersonal relationships</w:t>
            </w:r>
          </w:p>
          <w:p w14:paraId="603FEEBE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Complex, intergenerational and collective trauma and violence</w:t>
            </w:r>
          </w:p>
          <w:p w14:paraId="0FB6D681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Psychosocial studies : application of psychoanalysis, narrative and discourse analysis to critical qualitative research</w:t>
            </w:r>
          </w:p>
        </w:tc>
      </w:tr>
      <w:tr w:rsidR="00F8528C" w:rsidRPr="003307ED" w14:paraId="3DAF3FE4" w14:textId="77777777" w:rsidTr="00783CF3">
        <w:tc>
          <w:tcPr>
            <w:tcW w:w="1795" w:type="dxa"/>
          </w:tcPr>
          <w:p w14:paraId="3295B37F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Sibulelo Qhogwana</w:t>
            </w:r>
          </w:p>
        </w:tc>
        <w:tc>
          <w:tcPr>
            <w:tcW w:w="2880" w:type="dxa"/>
          </w:tcPr>
          <w:p w14:paraId="3413D4E5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sibuleloq@uj.ac.za</w:t>
            </w:r>
          </w:p>
        </w:tc>
        <w:tc>
          <w:tcPr>
            <w:tcW w:w="4675" w:type="dxa"/>
          </w:tcPr>
          <w:p w14:paraId="24504E63" w14:textId="77777777" w:rsidR="00E12162" w:rsidRPr="003307ED" w:rsidRDefault="00E12162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Forensic and correctional psychology</w:t>
            </w:r>
          </w:p>
          <w:p w14:paraId="37DBFE3D" w14:textId="77777777" w:rsidR="00E12162" w:rsidRPr="003307ED" w:rsidRDefault="00E12162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Gender and social justice related research</w:t>
            </w:r>
          </w:p>
          <w:p w14:paraId="0DB52E93" w14:textId="77777777" w:rsidR="00E12162" w:rsidRPr="003307ED" w:rsidRDefault="00E12162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Narrative and feminist therapy </w:t>
            </w:r>
          </w:p>
          <w:p w14:paraId="5A850F77" w14:textId="7AC86AA8" w:rsidR="00F8528C" w:rsidRPr="003307ED" w:rsidRDefault="00E12162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lastRenderedPageBreak/>
              <w:t>Trauma</w:t>
            </w:r>
          </w:p>
        </w:tc>
      </w:tr>
      <w:tr w:rsidR="00F8528C" w:rsidRPr="003307ED" w14:paraId="649DA547" w14:textId="77777777" w:rsidTr="00783CF3">
        <w:tc>
          <w:tcPr>
            <w:tcW w:w="1795" w:type="dxa"/>
          </w:tcPr>
          <w:p w14:paraId="0732EABE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lastRenderedPageBreak/>
              <w:t>Dr Sipho Dlamini</w:t>
            </w:r>
          </w:p>
        </w:tc>
        <w:tc>
          <w:tcPr>
            <w:tcW w:w="2880" w:type="dxa"/>
          </w:tcPr>
          <w:p w14:paraId="4764377E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siphod@uj.ac.za</w:t>
            </w:r>
          </w:p>
        </w:tc>
        <w:tc>
          <w:tcPr>
            <w:tcW w:w="4675" w:type="dxa"/>
          </w:tcPr>
          <w:p w14:paraId="6AB1A6A7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Africa(n) centred psychology</w:t>
            </w:r>
          </w:p>
          <w:p w14:paraId="3C533241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The training of psychologists</w:t>
            </w:r>
          </w:p>
          <w:p w14:paraId="5EBBBC6E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Higher education including curriculum and student access and participation</w:t>
            </w:r>
          </w:p>
          <w:p w14:paraId="6338B97A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The history and philosophy of psychology</w:t>
            </w:r>
          </w:p>
          <w:p w14:paraId="4E61BCD8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Critical Race Studies</w:t>
            </w:r>
          </w:p>
          <w:p w14:paraId="12305E48" w14:textId="5836EE53" w:rsidR="00912C98" w:rsidRPr="003307ED" w:rsidRDefault="00912C98" w:rsidP="003307ED">
            <w:pPr>
              <w:pStyle w:val="ListParagraph"/>
              <w:tabs>
                <w:tab w:val="left" w:pos="1962"/>
              </w:tabs>
              <w:ind w:left="340"/>
              <w:rPr>
                <w:rFonts w:ascii="Arial" w:hAnsi="Arial" w:cs="Arial"/>
              </w:rPr>
            </w:pPr>
          </w:p>
        </w:tc>
      </w:tr>
      <w:tr w:rsidR="00F8528C" w:rsidRPr="003307ED" w14:paraId="0EE16A54" w14:textId="77777777" w:rsidTr="00783CF3">
        <w:tc>
          <w:tcPr>
            <w:tcW w:w="1795" w:type="dxa"/>
          </w:tcPr>
          <w:p w14:paraId="3B9FCF89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Pieter Basson</w:t>
            </w:r>
          </w:p>
          <w:p w14:paraId="7CE98013" w14:textId="77777777" w:rsidR="00F8528C" w:rsidRPr="003307ED" w:rsidRDefault="00F8528C" w:rsidP="00B510C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4E359C8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pbasson@uj.ac.za</w:t>
            </w:r>
          </w:p>
        </w:tc>
        <w:tc>
          <w:tcPr>
            <w:tcW w:w="4675" w:type="dxa"/>
          </w:tcPr>
          <w:p w14:paraId="40F81151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Neuropsychology: executive functioning</w:t>
            </w:r>
          </w:p>
          <w:p w14:paraId="07BD2B18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Positive Psychology</w:t>
            </w:r>
          </w:p>
          <w:p w14:paraId="7F2AE2F3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Core counselling skills and the training of psychologists</w:t>
            </w:r>
          </w:p>
          <w:p w14:paraId="2B517D10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Relationships and relationship therapy</w:t>
            </w:r>
          </w:p>
          <w:p w14:paraId="7037A128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Gender Psychology</w:t>
            </w:r>
          </w:p>
          <w:p w14:paraId="212E6D46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Developmental Psychology</w:t>
            </w:r>
          </w:p>
          <w:p w14:paraId="0D22E615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Career Psychology</w:t>
            </w:r>
          </w:p>
        </w:tc>
      </w:tr>
      <w:tr w:rsidR="00F8528C" w:rsidRPr="003307ED" w14:paraId="069D292E" w14:textId="77777777" w:rsidTr="00783CF3">
        <w:tc>
          <w:tcPr>
            <w:tcW w:w="1795" w:type="dxa"/>
          </w:tcPr>
          <w:p w14:paraId="78B8E2EB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Dr Nokulunga Shabalala</w:t>
            </w:r>
          </w:p>
        </w:tc>
        <w:tc>
          <w:tcPr>
            <w:tcW w:w="2880" w:type="dxa"/>
          </w:tcPr>
          <w:p w14:paraId="67E6395F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lungas@uj.ac.za</w:t>
            </w:r>
          </w:p>
        </w:tc>
        <w:tc>
          <w:tcPr>
            <w:tcW w:w="4675" w:type="dxa"/>
          </w:tcPr>
          <w:p w14:paraId="0633CFDA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Transformation and decoloniality in psychology and higher education</w:t>
            </w:r>
          </w:p>
          <w:p w14:paraId="0CB9859C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Promoting best practice in mental health for the African diaspora </w:t>
            </w:r>
          </w:p>
          <w:p w14:paraId="444779FA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Critical psychology &amp; the neoliberal academy</w:t>
            </w:r>
          </w:p>
          <w:p w14:paraId="051F5087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Critical race studies </w:t>
            </w:r>
          </w:p>
          <w:p w14:paraId="1D610351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Alcohol use and HIV in South Africa</w:t>
            </w:r>
          </w:p>
          <w:p w14:paraId="2DC8FDB6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Brain health: child and adolescent development</w:t>
            </w:r>
          </w:p>
          <w:p w14:paraId="12BA0D4E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Preference for qualitative research</w:t>
            </w:r>
          </w:p>
        </w:tc>
      </w:tr>
      <w:tr w:rsidR="00F8528C" w:rsidRPr="003307ED" w14:paraId="5418849C" w14:textId="77777777" w:rsidTr="00783CF3">
        <w:tc>
          <w:tcPr>
            <w:tcW w:w="1795" w:type="dxa"/>
          </w:tcPr>
          <w:p w14:paraId="564173E5" w14:textId="559B7B2F" w:rsidR="00F8528C" w:rsidRPr="003307ED" w:rsidRDefault="0075047C" w:rsidP="00B51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 </w:t>
            </w:r>
            <w:r w:rsidR="00F8528C" w:rsidRPr="003307ED">
              <w:rPr>
                <w:rFonts w:ascii="Arial" w:hAnsi="Arial" w:cs="Arial"/>
              </w:rPr>
              <w:t>Jacqueline Moodley</w:t>
            </w:r>
          </w:p>
        </w:tc>
        <w:tc>
          <w:tcPr>
            <w:tcW w:w="2880" w:type="dxa"/>
          </w:tcPr>
          <w:p w14:paraId="2807FC26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jmoodley@uj.ac.za</w:t>
            </w:r>
          </w:p>
        </w:tc>
        <w:tc>
          <w:tcPr>
            <w:tcW w:w="4675" w:type="dxa"/>
          </w:tcPr>
          <w:p w14:paraId="0745B19C" w14:textId="6A5080BD" w:rsidR="0075047C" w:rsidRPr="0075047C" w:rsidRDefault="0075047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textAlignment w:val="baseline"/>
              <w:rPr>
                <w:rFonts w:ascii="Arial" w:eastAsia="Times New Roman" w:hAnsi="Arial" w:cs="Arial"/>
                <w:color w:val="212529"/>
              </w:rPr>
            </w:pPr>
            <w:r>
              <w:rPr>
                <w:rFonts w:ascii="Arial" w:eastAsia="Times New Roman" w:hAnsi="Arial" w:cs="Arial"/>
                <w:color w:val="212529"/>
              </w:rPr>
              <w:t>Preference for quantitative research</w:t>
            </w:r>
          </w:p>
          <w:p w14:paraId="3AA354C1" w14:textId="2BB49F0D" w:rsidR="00E12162" w:rsidRPr="003307ED" w:rsidRDefault="00E12162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textAlignment w:val="baseline"/>
              <w:rPr>
                <w:rFonts w:ascii="Arial" w:eastAsia="Times New Roman" w:hAnsi="Arial" w:cs="Arial"/>
                <w:color w:val="212529"/>
              </w:rPr>
            </w:pPr>
            <w:r w:rsidRPr="003307ED">
              <w:rPr>
                <w:rFonts w:ascii="Arial" w:eastAsia="Times New Roman" w:hAnsi="Arial" w:cs="Arial"/>
                <w:color w:val="000000"/>
              </w:rPr>
              <w:t xml:space="preserve">Disability </w:t>
            </w:r>
            <w:r w:rsidR="0075047C">
              <w:rPr>
                <w:rFonts w:ascii="Arial" w:eastAsia="Times New Roman" w:hAnsi="Arial" w:cs="Arial"/>
                <w:color w:val="000000"/>
              </w:rPr>
              <w:t xml:space="preserve">(as per ICF definition) </w:t>
            </w:r>
            <w:r w:rsidRPr="003307ED">
              <w:rPr>
                <w:rFonts w:ascii="Arial" w:eastAsia="Times New Roman" w:hAnsi="Arial" w:cs="Arial"/>
                <w:color w:val="000000"/>
              </w:rPr>
              <w:t>and Inclusion</w:t>
            </w:r>
          </w:p>
          <w:p w14:paraId="38058E51" w14:textId="2D95B24E" w:rsidR="00E12162" w:rsidRPr="0075047C" w:rsidRDefault="0075047C" w:rsidP="00FB145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textAlignment w:val="baseline"/>
              <w:rPr>
                <w:rFonts w:ascii="Arial" w:eastAsia="Times New Roman" w:hAnsi="Arial" w:cs="Arial"/>
                <w:color w:val="212529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Multidimensional Quality of Life Studies </w:t>
            </w:r>
          </w:p>
          <w:p w14:paraId="0F5F3FA0" w14:textId="186AA849" w:rsidR="0075047C" w:rsidRPr="0075047C" w:rsidRDefault="00E12162" w:rsidP="0075047C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after="240"/>
              <w:textAlignment w:val="baseline"/>
              <w:rPr>
                <w:rFonts w:ascii="Arial" w:hAnsi="Arial" w:cs="Arial"/>
              </w:rPr>
            </w:pPr>
            <w:r w:rsidRPr="003307ED">
              <w:rPr>
                <w:rFonts w:ascii="Arial" w:eastAsia="Times New Roman" w:hAnsi="Arial" w:cs="Arial"/>
                <w:color w:val="000000"/>
              </w:rPr>
              <w:t>Poverty and inequality studie</w:t>
            </w:r>
            <w:r w:rsidR="002C4CE2" w:rsidRPr="003307ED">
              <w:rPr>
                <w:rFonts w:ascii="Arial" w:eastAsia="Times New Roman" w:hAnsi="Arial" w:cs="Arial"/>
                <w:color w:val="000000"/>
              </w:rPr>
              <w:t>s</w:t>
            </w:r>
          </w:p>
        </w:tc>
      </w:tr>
      <w:tr w:rsidR="00F8528C" w:rsidRPr="003307ED" w14:paraId="42C04593" w14:textId="77777777" w:rsidTr="00783CF3">
        <w:tc>
          <w:tcPr>
            <w:tcW w:w="1795" w:type="dxa"/>
          </w:tcPr>
          <w:p w14:paraId="4BA44A4F" w14:textId="6788C2B5" w:rsidR="00F8528C" w:rsidRPr="003307ED" w:rsidRDefault="0089155D" w:rsidP="00B51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F8528C" w:rsidRPr="003307ED">
              <w:rPr>
                <w:rFonts w:ascii="Arial" w:hAnsi="Arial" w:cs="Arial"/>
              </w:rPr>
              <w:t xml:space="preserve"> Lebogang Phiri</w:t>
            </w:r>
          </w:p>
        </w:tc>
        <w:tc>
          <w:tcPr>
            <w:tcW w:w="2880" w:type="dxa"/>
          </w:tcPr>
          <w:p w14:paraId="78C39947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lebop@uj.ac.za</w:t>
            </w:r>
          </w:p>
        </w:tc>
        <w:tc>
          <w:tcPr>
            <w:tcW w:w="4675" w:type="dxa"/>
          </w:tcPr>
          <w:p w14:paraId="02DC3E2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Health Psychology (ART adherence) and Positive Psychology</w:t>
            </w:r>
          </w:p>
          <w:p w14:paraId="5649B76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Social Media Use and Mental Health</w:t>
            </w:r>
          </w:p>
          <w:p w14:paraId="650D1A8B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Student Challenges in Higher Education</w:t>
            </w:r>
          </w:p>
        </w:tc>
      </w:tr>
      <w:tr w:rsidR="00F8528C" w:rsidRPr="003307ED" w14:paraId="09717552" w14:textId="77777777" w:rsidTr="00783CF3">
        <w:tc>
          <w:tcPr>
            <w:tcW w:w="1795" w:type="dxa"/>
          </w:tcPr>
          <w:p w14:paraId="6539F4A3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Ms Sarah Uren</w:t>
            </w:r>
          </w:p>
        </w:tc>
        <w:tc>
          <w:tcPr>
            <w:tcW w:w="2880" w:type="dxa"/>
          </w:tcPr>
          <w:p w14:paraId="7B6B020E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sarahu@uj.ac.za</w:t>
            </w:r>
          </w:p>
        </w:tc>
        <w:tc>
          <w:tcPr>
            <w:tcW w:w="4675" w:type="dxa"/>
          </w:tcPr>
          <w:p w14:paraId="0DEDA0FE" w14:textId="77777777" w:rsidR="0071044E" w:rsidRPr="003307ED" w:rsidRDefault="0071044E" w:rsidP="003307ED">
            <w:pPr>
              <w:pStyle w:val="NormalWeb"/>
              <w:numPr>
                <w:ilvl w:val="0"/>
                <w:numId w:val="28"/>
              </w:numPr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Qualitative research methods</w:t>
            </w:r>
          </w:p>
          <w:p w14:paraId="7045FBA6" w14:textId="77777777" w:rsidR="0071044E" w:rsidRPr="003307ED" w:rsidRDefault="0071044E" w:rsidP="003307ED">
            <w:pPr>
              <w:pStyle w:val="NormalWeb"/>
              <w:numPr>
                <w:ilvl w:val="0"/>
                <w:numId w:val="28"/>
              </w:numPr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Psychotherapy supervision</w:t>
            </w:r>
          </w:p>
          <w:p w14:paraId="47D4052B" w14:textId="77777777" w:rsidR="0071044E" w:rsidRPr="003307ED" w:rsidRDefault="0071044E" w:rsidP="003307ED">
            <w:pPr>
              <w:pStyle w:val="NormalWeb"/>
              <w:numPr>
                <w:ilvl w:val="0"/>
                <w:numId w:val="28"/>
              </w:numPr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Transference and countertransference</w:t>
            </w:r>
          </w:p>
          <w:p w14:paraId="2BD711D2" w14:textId="77777777" w:rsidR="0071044E" w:rsidRPr="003307ED" w:rsidRDefault="0071044E" w:rsidP="003307ED">
            <w:pPr>
              <w:pStyle w:val="NormalWeb"/>
              <w:numPr>
                <w:ilvl w:val="0"/>
                <w:numId w:val="28"/>
              </w:numPr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Gender and sexuality</w:t>
            </w:r>
          </w:p>
          <w:p w14:paraId="74D37EE7" w14:textId="77777777" w:rsidR="0071044E" w:rsidRPr="003307ED" w:rsidRDefault="0071044E" w:rsidP="003307ED">
            <w:pPr>
              <w:pStyle w:val="NormalWeb"/>
              <w:numPr>
                <w:ilvl w:val="0"/>
                <w:numId w:val="28"/>
              </w:numPr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Community Psychology</w:t>
            </w:r>
          </w:p>
          <w:p w14:paraId="24258362" w14:textId="77777777" w:rsidR="00F8528C" w:rsidRPr="003307ED" w:rsidRDefault="0071044E" w:rsidP="003307ED">
            <w:pPr>
              <w:pStyle w:val="NormalWeb"/>
              <w:numPr>
                <w:ilvl w:val="0"/>
                <w:numId w:val="28"/>
              </w:numPr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3307ED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Palliative care</w:t>
            </w:r>
          </w:p>
          <w:p w14:paraId="7F08A366" w14:textId="2CB84013" w:rsidR="003307ED" w:rsidRPr="003307ED" w:rsidRDefault="003307ED" w:rsidP="003307ED">
            <w:pPr>
              <w:pStyle w:val="NormalWeb"/>
              <w:shd w:val="clear" w:color="auto" w:fill="FFFFFF"/>
              <w:tabs>
                <w:tab w:val="left" w:pos="1962"/>
              </w:tabs>
              <w:spacing w:before="0" w:beforeAutospacing="0" w:after="0" w:afterAutospacing="0"/>
              <w:ind w:left="1080"/>
              <w:rPr>
                <w:rFonts w:ascii="Arial" w:hAnsi="Arial" w:cs="Arial"/>
                <w:color w:val="242424"/>
                <w:sz w:val="22"/>
                <w:szCs w:val="22"/>
              </w:rPr>
            </w:pPr>
          </w:p>
        </w:tc>
      </w:tr>
      <w:tr w:rsidR="00F8528C" w:rsidRPr="003307ED" w14:paraId="1DAABC60" w14:textId="77777777" w:rsidTr="00783CF3">
        <w:tc>
          <w:tcPr>
            <w:tcW w:w="1795" w:type="dxa"/>
          </w:tcPr>
          <w:p w14:paraId="60AE889A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lastRenderedPageBreak/>
              <w:t>Ms Thando Maseti</w:t>
            </w:r>
          </w:p>
          <w:p w14:paraId="22BB7688" w14:textId="77777777" w:rsidR="00F8528C" w:rsidRPr="003307ED" w:rsidRDefault="00F8528C" w:rsidP="00B510C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CBEF92E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thandom@uj.ac.za</w:t>
            </w:r>
          </w:p>
        </w:tc>
        <w:tc>
          <w:tcPr>
            <w:tcW w:w="4675" w:type="dxa"/>
          </w:tcPr>
          <w:p w14:paraId="156A0EEA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 xml:space="preserve">Any qualitative research drawing from feminist and critical theories </w:t>
            </w:r>
          </w:p>
          <w:p w14:paraId="20CAD923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Critical social psychology</w:t>
            </w:r>
          </w:p>
          <w:p w14:paraId="20F8DB0C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Belonging and citizenship in higher education</w:t>
            </w:r>
          </w:p>
          <w:p w14:paraId="05F83235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Race, Gender and Class Intersectionality</w:t>
            </w:r>
          </w:p>
        </w:tc>
      </w:tr>
      <w:tr w:rsidR="00F8528C" w:rsidRPr="003307ED" w14:paraId="690B5948" w14:textId="77777777" w:rsidTr="00B510C4">
        <w:tc>
          <w:tcPr>
            <w:tcW w:w="1795" w:type="dxa"/>
          </w:tcPr>
          <w:p w14:paraId="1BBB7C91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Ms Charity Mkone</w:t>
            </w:r>
          </w:p>
        </w:tc>
        <w:tc>
          <w:tcPr>
            <w:tcW w:w="2880" w:type="dxa"/>
          </w:tcPr>
          <w:p w14:paraId="02A697FA" w14:textId="77777777" w:rsidR="00F8528C" w:rsidRPr="003307ED" w:rsidRDefault="00F8528C" w:rsidP="00B510C4">
            <w:pPr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nkatekot@uj.ac.za</w:t>
            </w:r>
          </w:p>
        </w:tc>
        <w:tc>
          <w:tcPr>
            <w:tcW w:w="4675" w:type="dxa"/>
          </w:tcPr>
          <w:p w14:paraId="4C21085E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307ED">
              <w:rPr>
                <w:rFonts w:ascii="Arial" w:eastAsia="Times New Roman" w:hAnsi="Arial" w:cs="Arial"/>
              </w:rPr>
              <w:t>Psychoanalytic theory and practice in the South African context</w:t>
            </w:r>
          </w:p>
          <w:p w14:paraId="2A4AE0FC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307ED">
              <w:rPr>
                <w:rFonts w:ascii="Arial" w:eastAsia="Times New Roman" w:hAnsi="Arial" w:cs="Arial"/>
              </w:rPr>
              <w:t>Racial and gender identity in psychotherapeutic practice</w:t>
            </w:r>
          </w:p>
          <w:p w14:paraId="15A5DE12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307ED">
              <w:rPr>
                <w:rFonts w:ascii="Arial" w:eastAsia="Times New Roman" w:hAnsi="Arial" w:cs="Arial"/>
              </w:rPr>
              <w:t>Women Studies</w:t>
            </w:r>
          </w:p>
          <w:p w14:paraId="174506B3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307ED">
              <w:rPr>
                <w:rFonts w:ascii="Arial" w:eastAsia="Times New Roman" w:hAnsi="Arial" w:cs="Arial"/>
              </w:rPr>
              <w:t>Neuropsychotherapy: the connection between neuroscience and psychotherapy</w:t>
            </w:r>
          </w:p>
          <w:p w14:paraId="4E1EB04E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307ED">
              <w:rPr>
                <w:rFonts w:ascii="Arial" w:eastAsia="Times New Roman" w:hAnsi="Arial" w:cs="Arial"/>
              </w:rPr>
              <w:t>Attachment theory</w:t>
            </w:r>
          </w:p>
          <w:p w14:paraId="0A5E91C8" w14:textId="77777777" w:rsidR="00F8528C" w:rsidRPr="003307ED" w:rsidRDefault="00F8528C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spacing w:before="100" w:beforeAutospacing="1"/>
              <w:rPr>
                <w:rFonts w:ascii="Arial" w:eastAsia="Times New Roman" w:hAnsi="Arial" w:cs="Arial"/>
              </w:rPr>
            </w:pPr>
            <w:r w:rsidRPr="003307ED">
              <w:rPr>
                <w:rFonts w:ascii="Arial" w:eastAsia="Times New Roman" w:hAnsi="Arial" w:cs="Arial"/>
              </w:rPr>
              <w:t>Psychoanalytic approaches to qualitative research</w:t>
            </w:r>
          </w:p>
        </w:tc>
      </w:tr>
      <w:tr w:rsidR="00D15EE5" w:rsidRPr="003307ED" w14:paraId="53609A4D" w14:textId="77777777" w:rsidTr="00D15EE5">
        <w:tc>
          <w:tcPr>
            <w:tcW w:w="1795" w:type="dxa"/>
          </w:tcPr>
          <w:p w14:paraId="64F15150" w14:textId="0B22B5BA" w:rsidR="00D15EE5" w:rsidRPr="003307ED" w:rsidRDefault="0089155D" w:rsidP="0011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D15EE5" w:rsidRPr="003307ED">
              <w:rPr>
                <w:rFonts w:ascii="Arial" w:hAnsi="Arial" w:cs="Arial"/>
              </w:rPr>
              <w:t xml:space="preserve"> Ofhani </w:t>
            </w:r>
            <w:r w:rsidR="00CC0338" w:rsidRPr="00CC0338">
              <w:rPr>
                <w:rFonts w:ascii="Arial" w:hAnsi="Arial" w:cs="Arial"/>
              </w:rPr>
              <w:t>Netshisaulu</w:t>
            </w:r>
          </w:p>
        </w:tc>
        <w:tc>
          <w:tcPr>
            <w:tcW w:w="2880" w:type="dxa"/>
          </w:tcPr>
          <w:p w14:paraId="18C95E6E" w14:textId="618AC18D" w:rsidR="00D15EE5" w:rsidRPr="003307ED" w:rsidRDefault="0040186C" w:rsidP="001173E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ofhanim@uj.ac.za</w:t>
            </w:r>
          </w:p>
        </w:tc>
        <w:tc>
          <w:tcPr>
            <w:tcW w:w="4675" w:type="dxa"/>
          </w:tcPr>
          <w:p w14:paraId="003858D0" w14:textId="77777777" w:rsidR="00D15EE5" w:rsidRPr="003307ED" w:rsidRDefault="00D15EE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Attitude and behavior change</w:t>
            </w:r>
          </w:p>
          <w:p w14:paraId="0CB3D58B" w14:textId="77777777" w:rsidR="00D15EE5" w:rsidRPr="003307ED" w:rsidRDefault="00D15EE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Social psychology- relationships and parenting</w:t>
            </w:r>
          </w:p>
          <w:p w14:paraId="6A13EEE4" w14:textId="77777777" w:rsidR="00D15EE5" w:rsidRPr="003307ED" w:rsidRDefault="00D15EE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Epilepsy</w:t>
            </w:r>
          </w:p>
          <w:p w14:paraId="19C08E4B" w14:textId="77777777" w:rsidR="00D15EE5" w:rsidRPr="003307ED" w:rsidRDefault="00D15EE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Mental health promotion</w:t>
            </w:r>
          </w:p>
          <w:p w14:paraId="0B1F85E7" w14:textId="77777777" w:rsidR="00D15EE5" w:rsidRPr="003307ED" w:rsidRDefault="00D15EE5" w:rsidP="003307ED">
            <w:pPr>
              <w:pStyle w:val="ListParagraph"/>
              <w:numPr>
                <w:ilvl w:val="0"/>
                <w:numId w:val="28"/>
              </w:numPr>
              <w:tabs>
                <w:tab w:val="left" w:pos="1962"/>
              </w:tabs>
              <w:rPr>
                <w:rFonts w:ascii="Arial" w:hAnsi="Arial" w:cs="Arial"/>
              </w:rPr>
            </w:pPr>
            <w:r w:rsidRPr="003307ED">
              <w:rPr>
                <w:rFonts w:ascii="Arial" w:hAnsi="Arial" w:cs="Arial"/>
              </w:rPr>
              <w:t>Ubuntu and African psychology</w:t>
            </w:r>
          </w:p>
        </w:tc>
      </w:tr>
      <w:tr w:rsidR="004C2F1D" w:rsidRPr="003307ED" w14:paraId="1C865ACF" w14:textId="77777777" w:rsidTr="00D15EE5">
        <w:tc>
          <w:tcPr>
            <w:tcW w:w="1795" w:type="dxa"/>
          </w:tcPr>
          <w:p w14:paraId="0FD386B0" w14:textId="4C119F09" w:rsidR="004C2F1D" w:rsidRPr="003307ED" w:rsidRDefault="004C2F1D" w:rsidP="0011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Sharon Sibanda</w:t>
            </w:r>
          </w:p>
        </w:tc>
        <w:tc>
          <w:tcPr>
            <w:tcW w:w="2880" w:type="dxa"/>
          </w:tcPr>
          <w:p w14:paraId="40E2C2FD" w14:textId="115CBB29" w:rsidR="004C2F1D" w:rsidRDefault="005814F5" w:rsidP="001173E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ssibanda@uj.ac.za</w:t>
            </w:r>
          </w:p>
        </w:tc>
        <w:tc>
          <w:tcPr>
            <w:tcW w:w="4675" w:type="dxa"/>
          </w:tcPr>
          <w:p w14:paraId="204994BD" w14:textId="1C0A28F1" w:rsidR="004C2F1D" w:rsidRPr="004C2F1D" w:rsidRDefault="004C2F1D" w:rsidP="004C2F1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Qualitative research on c</w:t>
            </w:r>
            <w:r w:rsidRPr="004C2F1D">
              <w:rPr>
                <w:rFonts w:ascii="Arial" w:hAnsi="Arial" w:cs="Arial"/>
              </w:rPr>
              <w:t xml:space="preserve">omplex trauma, racial trauma, </w:t>
            </w:r>
            <w:r w:rsidR="00EA77F1">
              <w:rPr>
                <w:rFonts w:ascii="Arial" w:hAnsi="Arial" w:cs="Arial"/>
              </w:rPr>
              <w:t xml:space="preserve">collective trauma, </w:t>
            </w:r>
            <w:r w:rsidRPr="004C2F1D">
              <w:rPr>
                <w:rFonts w:ascii="Arial" w:hAnsi="Arial" w:cs="Arial"/>
              </w:rPr>
              <w:t>trauma in the military</w:t>
            </w:r>
          </w:p>
          <w:p w14:paraId="2B3754E5" w14:textId="77777777" w:rsidR="004C2F1D" w:rsidRDefault="004C2F1D" w:rsidP="004C2F1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C2F1D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>ial dynamics</w:t>
            </w:r>
            <w:r w:rsidRPr="004C2F1D">
              <w:rPr>
                <w:rFonts w:ascii="Arial" w:hAnsi="Arial" w:cs="Arial"/>
              </w:rPr>
              <w:t xml:space="preserve"> and its implications for psychotherapy. </w:t>
            </w:r>
          </w:p>
          <w:p w14:paraId="41DBDC58" w14:textId="04C0B015" w:rsidR="004C2F1D" w:rsidRPr="004C2F1D" w:rsidRDefault="004C2F1D" w:rsidP="004C2F1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4C2F1D">
              <w:rPr>
                <w:rFonts w:ascii="Arial" w:hAnsi="Arial" w:cs="Arial"/>
              </w:rPr>
              <w:t xml:space="preserve">Conceptualisation of Black people’s overall psychological wellbeing and identity development. </w:t>
            </w:r>
          </w:p>
          <w:p w14:paraId="79C19AC6" w14:textId="77777777" w:rsidR="004C2F1D" w:rsidRDefault="004C2F1D" w:rsidP="004C2F1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C2F1D">
              <w:rPr>
                <w:rFonts w:ascii="Arial" w:hAnsi="Arial" w:cs="Arial"/>
              </w:rPr>
              <w:t xml:space="preserve">Intrapsychic exploration of </w:t>
            </w:r>
            <w:r>
              <w:rPr>
                <w:rFonts w:ascii="Arial" w:hAnsi="Arial" w:cs="Arial"/>
              </w:rPr>
              <w:t>i</w:t>
            </w:r>
            <w:r w:rsidRPr="004C2F1D">
              <w:rPr>
                <w:rFonts w:ascii="Arial" w:hAnsi="Arial" w:cs="Arial"/>
              </w:rPr>
              <w:t xml:space="preserve">ntimate </w:t>
            </w:r>
            <w:r>
              <w:rPr>
                <w:rFonts w:ascii="Arial" w:hAnsi="Arial" w:cs="Arial"/>
              </w:rPr>
              <w:t>p</w:t>
            </w:r>
            <w:r w:rsidRPr="004C2F1D">
              <w:rPr>
                <w:rFonts w:ascii="Arial" w:hAnsi="Arial" w:cs="Arial"/>
              </w:rPr>
              <w:t>artne</w:t>
            </w:r>
            <w:r>
              <w:rPr>
                <w:rFonts w:ascii="Arial" w:hAnsi="Arial" w:cs="Arial"/>
              </w:rPr>
              <w:t>r violence</w:t>
            </w:r>
          </w:p>
          <w:p w14:paraId="565F2E76" w14:textId="130ECC0E" w:rsidR="004C2F1D" w:rsidRPr="004C2F1D" w:rsidRDefault="004C2F1D" w:rsidP="004C2F1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C2F1D">
              <w:rPr>
                <w:rFonts w:ascii="Arial" w:hAnsi="Arial" w:cs="Arial"/>
              </w:rPr>
              <w:t>African</w:t>
            </w:r>
            <w:r>
              <w:rPr>
                <w:rFonts w:ascii="Arial" w:hAnsi="Arial" w:cs="Arial"/>
              </w:rPr>
              <w:t xml:space="preserve"> conceptualisation </w:t>
            </w:r>
            <w:r w:rsidRPr="004C2F1D">
              <w:rPr>
                <w:rFonts w:ascii="Arial" w:hAnsi="Arial" w:cs="Arial"/>
              </w:rPr>
              <w:t>of masculinity and suicide</w:t>
            </w:r>
          </w:p>
        </w:tc>
      </w:tr>
    </w:tbl>
    <w:p w14:paraId="296C934C" w14:textId="77777777" w:rsidR="003949D4" w:rsidRPr="003307ED" w:rsidRDefault="003949D4">
      <w:pPr>
        <w:rPr>
          <w:rFonts w:ascii="Arial" w:hAnsi="Arial" w:cs="Arial"/>
        </w:rPr>
      </w:pPr>
    </w:p>
    <w:sectPr w:rsidR="003949D4" w:rsidRPr="003307E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C4B0" w14:textId="77777777" w:rsidR="00D774E1" w:rsidRDefault="00D774E1" w:rsidP="00157E6C">
      <w:pPr>
        <w:spacing w:after="0" w:line="240" w:lineRule="auto"/>
      </w:pPr>
      <w:r>
        <w:separator/>
      </w:r>
    </w:p>
  </w:endnote>
  <w:endnote w:type="continuationSeparator" w:id="0">
    <w:p w14:paraId="073D3AE6" w14:textId="77777777" w:rsidR="00D774E1" w:rsidRDefault="00D774E1" w:rsidP="001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810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3AB71" w14:textId="1D62AE76" w:rsidR="00157E6C" w:rsidRDefault="00157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6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B4D3BD" w14:textId="77777777" w:rsidR="00157E6C" w:rsidRDefault="0015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6FCD" w14:textId="77777777" w:rsidR="00D774E1" w:rsidRDefault="00D774E1" w:rsidP="00157E6C">
      <w:pPr>
        <w:spacing w:after="0" w:line="240" w:lineRule="auto"/>
      </w:pPr>
      <w:r>
        <w:separator/>
      </w:r>
    </w:p>
  </w:footnote>
  <w:footnote w:type="continuationSeparator" w:id="0">
    <w:p w14:paraId="420A9F4A" w14:textId="77777777" w:rsidR="00D774E1" w:rsidRDefault="00D774E1" w:rsidP="0015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57"/>
    <w:multiLevelType w:val="hybridMultilevel"/>
    <w:tmpl w:val="2E9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EE3"/>
    <w:multiLevelType w:val="multilevel"/>
    <w:tmpl w:val="9D4C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2A7B"/>
    <w:multiLevelType w:val="hybridMultilevel"/>
    <w:tmpl w:val="DA1C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E00"/>
    <w:multiLevelType w:val="hybridMultilevel"/>
    <w:tmpl w:val="DFCA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726D"/>
    <w:multiLevelType w:val="hybridMultilevel"/>
    <w:tmpl w:val="35BCB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7B0257"/>
    <w:multiLevelType w:val="hybridMultilevel"/>
    <w:tmpl w:val="B58C5538"/>
    <w:lvl w:ilvl="0" w:tplc="26CCC3D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DB2"/>
    <w:multiLevelType w:val="hybridMultilevel"/>
    <w:tmpl w:val="1A2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0A9"/>
    <w:multiLevelType w:val="hybridMultilevel"/>
    <w:tmpl w:val="55B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45C3"/>
    <w:multiLevelType w:val="multilevel"/>
    <w:tmpl w:val="FF5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C5CF1"/>
    <w:multiLevelType w:val="hybridMultilevel"/>
    <w:tmpl w:val="A6E8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5E7"/>
    <w:multiLevelType w:val="hybridMultilevel"/>
    <w:tmpl w:val="85BA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D5E25"/>
    <w:multiLevelType w:val="multilevel"/>
    <w:tmpl w:val="E23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51B40"/>
    <w:multiLevelType w:val="hybridMultilevel"/>
    <w:tmpl w:val="E3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67B5B"/>
    <w:multiLevelType w:val="multilevel"/>
    <w:tmpl w:val="6B6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C5037"/>
    <w:multiLevelType w:val="hybridMultilevel"/>
    <w:tmpl w:val="2A42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03E72"/>
    <w:multiLevelType w:val="hybridMultilevel"/>
    <w:tmpl w:val="9FA6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F4169"/>
    <w:multiLevelType w:val="hybridMultilevel"/>
    <w:tmpl w:val="108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185B"/>
    <w:multiLevelType w:val="hybridMultilevel"/>
    <w:tmpl w:val="2DDE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4A51"/>
    <w:multiLevelType w:val="hybridMultilevel"/>
    <w:tmpl w:val="04D0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5A18"/>
    <w:multiLevelType w:val="hybridMultilevel"/>
    <w:tmpl w:val="0E9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93D55"/>
    <w:multiLevelType w:val="hybridMultilevel"/>
    <w:tmpl w:val="62F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51A07"/>
    <w:multiLevelType w:val="hybridMultilevel"/>
    <w:tmpl w:val="486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159EB"/>
    <w:multiLevelType w:val="hybridMultilevel"/>
    <w:tmpl w:val="9AD4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06453"/>
    <w:multiLevelType w:val="hybridMultilevel"/>
    <w:tmpl w:val="9A76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C4A66"/>
    <w:multiLevelType w:val="multilevel"/>
    <w:tmpl w:val="EF5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9276D"/>
    <w:multiLevelType w:val="hybridMultilevel"/>
    <w:tmpl w:val="72A2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13252"/>
    <w:multiLevelType w:val="hybridMultilevel"/>
    <w:tmpl w:val="C68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212F7"/>
    <w:multiLevelType w:val="hybridMultilevel"/>
    <w:tmpl w:val="91BA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844F2"/>
    <w:multiLevelType w:val="hybridMultilevel"/>
    <w:tmpl w:val="8A96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0495">
    <w:abstractNumId w:val="12"/>
  </w:num>
  <w:num w:numId="2" w16cid:durableId="541408197">
    <w:abstractNumId w:val="6"/>
  </w:num>
  <w:num w:numId="3" w16cid:durableId="2027054583">
    <w:abstractNumId w:val="28"/>
  </w:num>
  <w:num w:numId="4" w16cid:durableId="368335821">
    <w:abstractNumId w:val="3"/>
  </w:num>
  <w:num w:numId="5" w16cid:durableId="558246897">
    <w:abstractNumId w:val="17"/>
  </w:num>
  <w:num w:numId="6" w16cid:durableId="794252246">
    <w:abstractNumId w:val="15"/>
  </w:num>
  <w:num w:numId="7" w16cid:durableId="1030450702">
    <w:abstractNumId w:val="21"/>
  </w:num>
  <w:num w:numId="8" w16cid:durableId="675033859">
    <w:abstractNumId w:val="0"/>
  </w:num>
  <w:num w:numId="9" w16cid:durableId="1240360630">
    <w:abstractNumId w:val="10"/>
  </w:num>
  <w:num w:numId="10" w16cid:durableId="1877348810">
    <w:abstractNumId w:val="16"/>
  </w:num>
  <w:num w:numId="11" w16cid:durableId="285546007">
    <w:abstractNumId w:val="2"/>
  </w:num>
  <w:num w:numId="12" w16cid:durableId="361519911">
    <w:abstractNumId w:val="20"/>
  </w:num>
  <w:num w:numId="13" w16cid:durableId="1317875965">
    <w:abstractNumId w:val="25"/>
  </w:num>
  <w:num w:numId="14" w16cid:durableId="1535852308">
    <w:abstractNumId w:val="9"/>
  </w:num>
  <w:num w:numId="15" w16cid:durableId="1388643635">
    <w:abstractNumId w:val="22"/>
  </w:num>
  <w:num w:numId="16" w16cid:durableId="272060486">
    <w:abstractNumId w:val="19"/>
  </w:num>
  <w:num w:numId="17" w16cid:durableId="962230136">
    <w:abstractNumId w:val="27"/>
  </w:num>
  <w:num w:numId="18" w16cid:durableId="1023819040">
    <w:abstractNumId w:val="26"/>
  </w:num>
  <w:num w:numId="19" w16cid:durableId="1854681422">
    <w:abstractNumId w:val="18"/>
  </w:num>
  <w:num w:numId="20" w16cid:durableId="925460644">
    <w:abstractNumId w:val="11"/>
  </w:num>
  <w:num w:numId="21" w16cid:durableId="2039039522">
    <w:abstractNumId w:val="5"/>
  </w:num>
  <w:num w:numId="22" w16cid:durableId="880555500">
    <w:abstractNumId w:val="1"/>
  </w:num>
  <w:num w:numId="23" w16cid:durableId="768355207">
    <w:abstractNumId w:val="24"/>
  </w:num>
  <w:num w:numId="24" w16cid:durableId="946735786">
    <w:abstractNumId w:val="8"/>
  </w:num>
  <w:num w:numId="25" w16cid:durableId="1514874640">
    <w:abstractNumId w:val="13"/>
  </w:num>
  <w:num w:numId="26" w16cid:durableId="1606574806">
    <w:abstractNumId w:val="4"/>
  </w:num>
  <w:num w:numId="27" w16cid:durableId="1347749485">
    <w:abstractNumId w:val="14"/>
  </w:num>
  <w:num w:numId="28" w16cid:durableId="450175992">
    <w:abstractNumId w:val="7"/>
  </w:num>
  <w:num w:numId="29" w16cid:durableId="1406604476">
    <w:abstractNumId w:val="5"/>
  </w:num>
  <w:num w:numId="30" w16cid:durableId="1371132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NDQ3MjQzMTM3M7BQ0lEKTi0uzszPAykwrAUAr2XwKiwAAAA="/>
  </w:docVars>
  <w:rsids>
    <w:rsidRoot w:val="003949D4"/>
    <w:rsid w:val="000175A1"/>
    <w:rsid w:val="0003535B"/>
    <w:rsid w:val="00067759"/>
    <w:rsid w:val="000B09DB"/>
    <w:rsid w:val="000B7CC5"/>
    <w:rsid w:val="000E034F"/>
    <w:rsid w:val="000F6BB9"/>
    <w:rsid w:val="00102D57"/>
    <w:rsid w:val="00114493"/>
    <w:rsid w:val="00116A6D"/>
    <w:rsid w:val="001269D4"/>
    <w:rsid w:val="00147B85"/>
    <w:rsid w:val="00157E6C"/>
    <w:rsid w:val="001642F5"/>
    <w:rsid w:val="00170FDA"/>
    <w:rsid w:val="0018205F"/>
    <w:rsid w:val="001C4DD2"/>
    <w:rsid w:val="00203E83"/>
    <w:rsid w:val="00210B66"/>
    <w:rsid w:val="00211115"/>
    <w:rsid w:val="00227BB0"/>
    <w:rsid w:val="002300F4"/>
    <w:rsid w:val="00236415"/>
    <w:rsid w:val="0025563C"/>
    <w:rsid w:val="00291662"/>
    <w:rsid w:val="002C4CE2"/>
    <w:rsid w:val="002D1BB1"/>
    <w:rsid w:val="003032C5"/>
    <w:rsid w:val="003238BA"/>
    <w:rsid w:val="003307ED"/>
    <w:rsid w:val="00332E51"/>
    <w:rsid w:val="00341C40"/>
    <w:rsid w:val="00350538"/>
    <w:rsid w:val="00356D67"/>
    <w:rsid w:val="00363C8A"/>
    <w:rsid w:val="00370660"/>
    <w:rsid w:val="00382BE7"/>
    <w:rsid w:val="003949D4"/>
    <w:rsid w:val="00397286"/>
    <w:rsid w:val="003A0EEC"/>
    <w:rsid w:val="003A6979"/>
    <w:rsid w:val="003B086B"/>
    <w:rsid w:val="003F0DA3"/>
    <w:rsid w:val="003F2902"/>
    <w:rsid w:val="0040186C"/>
    <w:rsid w:val="00406FD8"/>
    <w:rsid w:val="00414094"/>
    <w:rsid w:val="00420954"/>
    <w:rsid w:val="004239A6"/>
    <w:rsid w:val="00465F90"/>
    <w:rsid w:val="004C14D1"/>
    <w:rsid w:val="004C2F1D"/>
    <w:rsid w:val="004C3853"/>
    <w:rsid w:val="004E1151"/>
    <w:rsid w:val="005044C7"/>
    <w:rsid w:val="00516C25"/>
    <w:rsid w:val="0051703A"/>
    <w:rsid w:val="00532292"/>
    <w:rsid w:val="00571352"/>
    <w:rsid w:val="005761E6"/>
    <w:rsid w:val="0058052A"/>
    <w:rsid w:val="005814F5"/>
    <w:rsid w:val="00587AE6"/>
    <w:rsid w:val="006320F1"/>
    <w:rsid w:val="0064247F"/>
    <w:rsid w:val="0065355A"/>
    <w:rsid w:val="00662BAD"/>
    <w:rsid w:val="0066703D"/>
    <w:rsid w:val="00687425"/>
    <w:rsid w:val="006A7DEA"/>
    <w:rsid w:val="006C1570"/>
    <w:rsid w:val="006C6B0E"/>
    <w:rsid w:val="006D43DD"/>
    <w:rsid w:val="006F14B7"/>
    <w:rsid w:val="0071044E"/>
    <w:rsid w:val="00727DB2"/>
    <w:rsid w:val="0075047C"/>
    <w:rsid w:val="00755986"/>
    <w:rsid w:val="0077618B"/>
    <w:rsid w:val="00783CF3"/>
    <w:rsid w:val="007A1E6C"/>
    <w:rsid w:val="007D1264"/>
    <w:rsid w:val="007D5F1C"/>
    <w:rsid w:val="007E6C5F"/>
    <w:rsid w:val="00814CA5"/>
    <w:rsid w:val="0082615C"/>
    <w:rsid w:val="00835530"/>
    <w:rsid w:val="0083589A"/>
    <w:rsid w:val="00850402"/>
    <w:rsid w:val="00854627"/>
    <w:rsid w:val="0089155D"/>
    <w:rsid w:val="008C190E"/>
    <w:rsid w:val="008D6086"/>
    <w:rsid w:val="008E5394"/>
    <w:rsid w:val="00904AD8"/>
    <w:rsid w:val="00912C98"/>
    <w:rsid w:val="00914F52"/>
    <w:rsid w:val="00945BCD"/>
    <w:rsid w:val="0098122D"/>
    <w:rsid w:val="009A741E"/>
    <w:rsid w:val="009B5FAF"/>
    <w:rsid w:val="009B7C12"/>
    <w:rsid w:val="009C4FA9"/>
    <w:rsid w:val="009E11A3"/>
    <w:rsid w:val="009E2AE7"/>
    <w:rsid w:val="009E71DC"/>
    <w:rsid w:val="009E7B60"/>
    <w:rsid w:val="00A3115F"/>
    <w:rsid w:val="00A35F38"/>
    <w:rsid w:val="00A373C4"/>
    <w:rsid w:val="00A46F17"/>
    <w:rsid w:val="00A4707B"/>
    <w:rsid w:val="00A505F6"/>
    <w:rsid w:val="00A50EE5"/>
    <w:rsid w:val="00A522CC"/>
    <w:rsid w:val="00A5568C"/>
    <w:rsid w:val="00A96548"/>
    <w:rsid w:val="00AF2BC6"/>
    <w:rsid w:val="00B35F64"/>
    <w:rsid w:val="00B932D8"/>
    <w:rsid w:val="00BC4AA1"/>
    <w:rsid w:val="00BD18F5"/>
    <w:rsid w:val="00C30DFF"/>
    <w:rsid w:val="00C613D7"/>
    <w:rsid w:val="00C63C0E"/>
    <w:rsid w:val="00C94077"/>
    <w:rsid w:val="00C9657B"/>
    <w:rsid w:val="00CA4FED"/>
    <w:rsid w:val="00CB4EEA"/>
    <w:rsid w:val="00CC0338"/>
    <w:rsid w:val="00CF42CD"/>
    <w:rsid w:val="00D0691B"/>
    <w:rsid w:val="00D15EE5"/>
    <w:rsid w:val="00D52BCB"/>
    <w:rsid w:val="00D601FA"/>
    <w:rsid w:val="00D774E1"/>
    <w:rsid w:val="00D9406E"/>
    <w:rsid w:val="00DB774E"/>
    <w:rsid w:val="00DC4E87"/>
    <w:rsid w:val="00DE2839"/>
    <w:rsid w:val="00DF3AB7"/>
    <w:rsid w:val="00E0009B"/>
    <w:rsid w:val="00E12162"/>
    <w:rsid w:val="00E51CE8"/>
    <w:rsid w:val="00E663C8"/>
    <w:rsid w:val="00E73D3C"/>
    <w:rsid w:val="00E75F09"/>
    <w:rsid w:val="00EA5967"/>
    <w:rsid w:val="00EA77F1"/>
    <w:rsid w:val="00EE1EC6"/>
    <w:rsid w:val="00F565D9"/>
    <w:rsid w:val="00F5728D"/>
    <w:rsid w:val="00F845FF"/>
    <w:rsid w:val="00F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FD4B"/>
  <w15:chartTrackingRefBased/>
  <w15:docId w15:val="{51F15645-A351-4989-A63C-BAB1724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8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C"/>
  </w:style>
  <w:style w:type="paragraph" w:styleId="Footer">
    <w:name w:val="footer"/>
    <w:basedOn w:val="Normal"/>
    <w:link w:val="FooterChar"/>
    <w:uiPriority w:val="99"/>
    <w:unhideWhenUsed/>
    <w:rsid w:val="0015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4F99DBB262742A4AE100422DE421F" ma:contentTypeVersion="14" ma:contentTypeDescription="Create a new document." ma:contentTypeScope="" ma:versionID="5b63e28e0fbab3d65fadf066e4417308">
  <xsd:schema xmlns:xsd="http://www.w3.org/2001/XMLSchema" xmlns:xs="http://www.w3.org/2001/XMLSchema" xmlns:p="http://schemas.microsoft.com/office/2006/metadata/properties" xmlns:ns3="e6982dcd-cec2-4b5a-a710-4d000740cc94" xmlns:ns4="18e4bc7b-57bf-4fd6-acea-6ab2e9672689" targetNamespace="http://schemas.microsoft.com/office/2006/metadata/properties" ma:root="true" ma:fieldsID="d8c3f2001ee0d803921386f712c11e71" ns3:_="" ns4:_="">
    <xsd:import namespace="e6982dcd-cec2-4b5a-a710-4d000740cc94"/>
    <xsd:import namespace="18e4bc7b-57bf-4fd6-acea-6ab2e9672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2dcd-cec2-4b5a-a710-4d000740c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4bc7b-57bf-4fd6-acea-6ab2e9672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771D7-40A2-422D-AE9E-A392E5D60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8C572-3EC6-4AA7-B411-AC83DCF6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2dcd-cec2-4b5a-a710-4d000740cc94"/>
    <ds:schemaRef ds:uri="18e4bc7b-57bf-4fd6-acea-6ab2e9672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A6AE1-CF1F-47FF-BEF5-20A921283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Moodley, Jacqueline</dc:creator>
  <cp:keywords/>
  <dc:description/>
  <cp:lastModifiedBy>Moodley, Jacqueline</cp:lastModifiedBy>
  <cp:revision>8</cp:revision>
  <dcterms:created xsi:type="dcterms:W3CDTF">2023-12-01T12:52:00Z</dcterms:created>
  <dcterms:modified xsi:type="dcterms:W3CDTF">2024-11-01T00:23:00Z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0x010100BE84F99DBB262742A4AE100422DE421F</vt:lpwstr>
  </property>
  <property fmtid="{D5CDD505-2E9C-101B-9397-08002B2CF9AE}" pid="3" name="GrammarlyDocumentId">
    <vt:lpwstr>392d8614dff370d51593f5e7a1452e8cbcc2d3c8421210704a7335dce381903c</vt:lpwstr>
  </property>
  <property fmtid="{D5CDD505-2E9C-101B-9397-08002B2CF9AE}" pid="4" name="MSIP_Label_c81ee8d3-131d-40f3-bb10-c7f640f9d27b_Enabled">
    <vt:lpwstr>True</vt:lpwstr>
  </property>
  <property fmtid="{D5CDD505-2E9C-101B-9397-08002B2CF9AE}" pid="5" name="MSIP_Label_c81ee8d3-131d-40f3-bb10-c7f640f9d27b_SiteId">
    <vt:lpwstr>fa785acd-36ef-41bc-8a94-89841327e045</vt:lpwstr>
  </property>
  <property fmtid="{D5CDD505-2E9C-101B-9397-08002B2CF9AE}" pid="6" name="MSIP_Label_c81ee8d3-131d-40f3-bb10-c7f640f9d27b_SetDate">
    <vt:lpwstr>2024-10-21T08:58:10Z</vt:lpwstr>
  </property>
  <property fmtid="{D5CDD505-2E9C-101B-9397-08002B2CF9AE}" pid="7" name="MSIP_Label_c81ee8d3-131d-40f3-bb10-c7f640f9d27b_Name">
    <vt:lpwstr>Highly Sensitive</vt:lpwstr>
  </property>
  <property fmtid="{D5CDD505-2E9C-101B-9397-08002B2CF9AE}" pid="8" name="MSIP_Label_c81ee8d3-131d-40f3-bb10-c7f640f9d27b_ActionId">
    <vt:lpwstr>1dc44402-4eca-441f-8546-d2588e0fc801</vt:lpwstr>
  </property>
  <property fmtid="{D5CDD505-2E9C-101B-9397-08002B2CF9AE}" pid="9" name="MSIP_Label_c81ee8d3-131d-40f3-bb10-c7f640f9d27b_Removed">
    <vt:lpwstr>False</vt:lpwstr>
  </property>
  <property fmtid="{D5CDD505-2E9C-101B-9397-08002B2CF9AE}" pid="10" name="MSIP_Label_c81ee8d3-131d-40f3-bb10-c7f640f9d27b_Extended_MSFT_Method">
    <vt:lpwstr>Standard</vt:lpwstr>
  </property>
  <property fmtid="{D5CDD505-2E9C-101B-9397-08002B2CF9AE}" pid="11" name="Sensitivity">
    <vt:lpwstr>Highly Sensitive</vt:lpwstr>
  </property>
</Properties>
</file>