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38A9A" w14:textId="77777777" w:rsidR="00F166B9" w:rsidRDefault="00595287">
      <w:pPr>
        <w:pStyle w:val="BodyText"/>
        <w:ind w:left="4064"/>
        <w:rPr>
          <w:rFonts w:ascii="Times New Roman"/>
          <w:sz w:val="20"/>
        </w:rPr>
      </w:pPr>
      <w:r>
        <w:rPr>
          <w:rFonts w:ascii="Times New Roman"/>
          <w:noProof/>
          <w:sz w:val="20"/>
        </w:rPr>
        <w:drawing>
          <wp:inline distT="0" distB="0" distL="0" distR="0" wp14:anchorId="34E73B91" wp14:editId="25E4EE76">
            <wp:extent cx="779620" cy="76580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79620" cy="765809"/>
                    </a:xfrm>
                    <a:prstGeom prst="rect">
                      <a:avLst/>
                    </a:prstGeom>
                  </pic:spPr>
                </pic:pic>
              </a:graphicData>
            </a:graphic>
          </wp:inline>
        </w:drawing>
      </w:r>
    </w:p>
    <w:p w14:paraId="4D990465" w14:textId="77777777" w:rsidR="00F166B9" w:rsidRDefault="00F166B9">
      <w:pPr>
        <w:pStyle w:val="BodyText"/>
        <w:rPr>
          <w:rFonts w:ascii="Times New Roman"/>
        </w:rPr>
      </w:pPr>
    </w:p>
    <w:p w14:paraId="024A775A" w14:textId="77777777" w:rsidR="00F166B9" w:rsidRDefault="00F166B9">
      <w:pPr>
        <w:pStyle w:val="BodyText"/>
        <w:spacing w:before="100"/>
        <w:rPr>
          <w:rFonts w:ascii="Times New Roman"/>
        </w:rPr>
      </w:pPr>
    </w:p>
    <w:p w14:paraId="7DD1774E" w14:textId="77777777" w:rsidR="00F166B9" w:rsidRDefault="00595287">
      <w:pPr>
        <w:spacing w:before="1" w:line="237" w:lineRule="auto"/>
        <w:ind w:right="364"/>
        <w:jc w:val="center"/>
        <w:rPr>
          <w:b/>
          <w:sz w:val="24"/>
        </w:rPr>
      </w:pPr>
      <w:r>
        <w:rPr>
          <w:b/>
          <w:sz w:val="24"/>
        </w:rPr>
        <w:t>DEPARTMENT</w:t>
      </w:r>
      <w:r>
        <w:rPr>
          <w:b/>
          <w:spacing w:val="-9"/>
          <w:sz w:val="24"/>
        </w:rPr>
        <w:t xml:space="preserve"> </w:t>
      </w:r>
      <w:r>
        <w:rPr>
          <w:b/>
          <w:sz w:val="24"/>
        </w:rPr>
        <w:t>OF</w:t>
      </w:r>
      <w:r>
        <w:rPr>
          <w:b/>
          <w:spacing w:val="-12"/>
          <w:sz w:val="24"/>
        </w:rPr>
        <w:t xml:space="preserve"> </w:t>
      </w:r>
      <w:r>
        <w:rPr>
          <w:b/>
          <w:sz w:val="24"/>
        </w:rPr>
        <w:t>GEOGRAPHY,</w:t>
      </w:r>
      <w:r>
        <w:rPr>
          <w:b/>
          <w:spacing w:val="-10"/>
          <w:sz w:val="24"/>
        </w:rPr>
        <w:t xml:space="preserve"> </w:t>
      </w:r>
      <w:r>
        <w:rPr>
          <w:b/>
          <w:sz w:val="24"/>
        </w:rPr>
        <w:t>ENVIRONMENTAL</w:t>
      </w:r>
      <w:r>
        <w:rPr>
          <w:b/>
          <w:spacing w:val="-8"/>
          <w:sz w:val="24"/>
        </w:rPr>
        <w:t xml:space="preserve"> </w:t>
      </w:r>
      <w:r>
        <w:rPr>
          <w:b/>
          <w:sz w:val="24"/>
        </w:rPr>
        <w:t>MANAGEMENT</w:t>
      </w:r>
      <w:r>
        <w:rPr>
          <w:b/>
          <w:spacing w:val="-9"/>
          <w:sz w:val="24"/>
        </w:rPr>
        <w:t xml:space="preserve"> </w:t>
      </w:r>
      <w:r>
        <w:rPr>
          <w:b/>
          <w:sz w:val="24"/>
        </w:rPr>
        <w:t>AND ENERGY STUDIES</w:t>
      </w:r>
    </w:p>
    <w:p w14:paraId="67DAF3B5" w14:textId="77777777" w:rsidR="00F166B9" w:rsidRDefault="00F166B9">
      <w:pPr>
        <w:pStyle w:val="BodyText"/>
        <w:rPr>
          <w:b/>
        </w:rPr>
      </w:pPr>
    </w:p>
    <w:p w14:paraId="55C447C9" w14:textId="77777777" w:rsidR="00F166B9" w:rsidRDefault="00F166B9">
      <w:pPr>
        <w:pStyle w:val="BodyText"/>
        <w:spacing w:before="7"/>
        <w:rPr>
          <w:b/>
        </w:rPr>
      </w:pPr>
    </w:p>
    <w:p w14:paraId="6602CC79" w14:textId="77777777" w:rsidR="00F166B9" w:rsidRDefault="00595287">
      <w:pPr>
        <w:spacing w:line="237" w:lineRule="auto"/>
        <w:ind w:left="2636" w:right="2996" w:firstLine="6"/>
        <w:jc w:val="center"/>
        <w:rPr>
          <w:b/>
          <w:sz w:val="24"/>
        </w:rPr>
      </w:pPr>
      <w:r>
        <w:rPr>
          <w:b/>
          <w:sz w:val="24"/>
        </w:rPr>
        <w:t>FACULTY OF SCIENCE UNIVERSITY</w:t>
      </w:r>
      <w:r>
        <w:rPr>
          <w:b/>
          <w:spacing w:val="-15"/>
          <w:sz w:val="24"/>
        </w:rPr>
        <w:t xml:space="preserve"> </w:t>
      </w:r>
      <w:r>
        <w:rPr>
          <w:b/>
          <w:sz w:val="24"/>
        </w:rPr>
        <w:t>OF</w:t>
      </w:r>
      <w:r>
        <w:rPr>
          <w:b/>
          <w:spacing w:val="-15"/>
          <w:sz w:val="24"/>
        </w:rPr>
        <w:t xml:space="preserve"> </w:t>
      </w:r>
      <w:r>
        <w:rPr>
          <w:b/>
          <w:sz w:val="24"/>
        </w:rPr>
        <w:t>JOHANNESBURG</w:t>
      </w:r>
    </w:p>
    <w:p w14:paraId="146B31B9" w14:textId="77777777" w:rsidR="00F166B9" w:rsidRDefault="00F166B9">
      <w:pPr>
        <w:pStyle w:val="BodyText"/>
        <w:rPr>
          <w:b/>
        </w:rPr>
      </w:pPr>
    </w:p>
    <w:p w14:paraId="6F5F5208" w14:textId="77777777" w:rsidR="00F166B9" w:rsidRDefault="00F166B9">
      <w:pPr>
        <w:pStyle w:val="BodyText"/>
        <w:spacing w:before="5"/>
        <w:rPr>
          <w:b/>
        </w:rPr>
      </w:pPr>
    </w:p>
    <w:p w14:paraId="36DAF637" w14:textId="77777777" w:rsidR="00F166B9" w:rsidRDefault="00595287">
      <w:pPr>
        <w:spacing w:before="1"/>
        <w:ind w:left="4" w:right="364"/>
        <w:jc w:val="center"/>
        <w:rPr>
          <w:b/>
          <w:sz w:val="24"/>
        </w:rPr>
      </w:pPr>
      <w:r>
        <w:rPr>
          <w:b/>
          <w:sz w:val="24"/>
        </w:rPr>
        <w:t>SHORT</w:t>
      </w:r>
      <w:r>
        <w:rPr>
          <w:b/>
          <w:spacing w:val="-10"/>
          <w:sz w:val="24"/>
        </w:rPr>
        <w:t xml:space="preserve"> </w:t>
      </w:r>
      <w:r>
        <w:rPr>
          <w:b/>
          <w:sz w:val="24"/>
        </w:rPr>
        <w:t>LEARNING</w:t>
      </w:r>
      <w:r>
        <w:rPr>
          <w:b/>
          <w:spacing w:val="-4"/>
          <w:sz w:val="24"/>
        </w:rPr>
        <w:t xml:space="preserve"> </w:t>
      </w:r>
      <w:r>
        <w:rPr>
          <w:b/>
          <w:sz w:val="24"/>
        </w:rPr>
        <w:t>PROGRAMME</w:t>
      </w:r>
      <w:r>
        <w:rPr>
          <w:b/>
          <w:spacing w:val="2"/>
          <w:sz w:val="24"/>
        </w:rPr>
        <w:t xml:space="preserve"> </w:t>
      </w:r>
      <w:r>
        <w:rPr>
          <w:b/>
          <w:sz w:val="24"/>
        </w:rPr>
        <w:t>IN</w:t>
      </w:r>
      <w:r>
        <w:rPr>
          <w:b/>
          <w:spacing w:val="1"/>
          <w:sz w:val="24"/>
        </w:rPr>
        <w:t xml:space="preserve"> </w:t>
      </w:r>
      <w:r>
        <w:rPr>
          <w:b/>
          <w:sz w:val="24"/>
        </w:rPr>
        <w:t>ENVIRONMENTAL</w:t>
      </w:r>
      <w:r>
        <w:rPr>
          <w:b/>
          <w:spacing w:val="-2"/>
          <w:sz w:val="24"/>
        </w:rPr>
        <w:t xml:space="preserve"> MANAGEMENT</w:t>
      </w:r>
    </w:p>
    <w:p w14:paraId="092478D2" w14:textId="77777777" w:rsidR="00F166B9" w:rsidRDefault="00F166B9">
      <w:pPr>
        <w:pStyle w:val="BodyText"/>
        <w:rPr>
          <w:b/>
        </w:rPr>
      </w:pPr>
    </w:p>
    <w:p w14:paraId="573BC5C9" w14:textId="77777777" w:rsidR="00F166B9" w:rsidRDefault="00595287">
      <w:pPr>
        <w:ind w:left="9" w:right="364"/>
        <w:jc w:val="center"/>
        <w:rPr>
          <w:b/>
          <w:sz w:val="24"/>
        </w:rPr>
      </w:pPr>
      <w:r>
        <w:rPr>
          <w:b/>
          <w:sz w:val="24"/>
        </w:rPr>
        <w:t>Risks</w:t>
      </w:r>
      <w:r>
        <w:rPr>
          <w:b/>
          <w:spacing w:val="-7"/>
          <w:sz w:val="24"/>
        </w:rPr>
        <w:t xml:space="preserve"> </w:t>
      </w:r>
      <w:r>
        <w:rPr>
          <w:b/>
          <w:sz w:val="24"/>
        </w:rPr>
        <w:t>and</w:t>
      </w:r>
      <w:r>
        <w:rPr>
          <w:b/>
          <w:spacing w:val="-7"/>
          <w:sz w:val="24"/>
        </w:rPr>
        <w:t xml:space="preserve"> </w:t>
      </w:r>
      <w:r>
        <w:rPr>
          <w:b/>
          <w:sz w:val="24"/>
        </w:rPr>
        <w:t>Socio-Environmental</w:t>
      </w:r>
      <w:r>
        <w:rPr>
          <w:b/>
          <w:spacing w:val="-7"/>
          <w:sz w:val="24"/>
        </w:rPr>
        <w:t xml:space="preserve"> </w:t>
      </w:r>
      <w:r>
        <w:rPr>
          <w:b/>
          <w:sz w:val="24"/>
        </w:rPr>
        <w:t>Sustainability</w:t>
      </w:r>
      <w:r>
        <w:rPr>
          <w:b/>
          <w:spacing w:val="1"/>
          <w:sz w:val="24"/>
        </w:rPr>
        <w:t xml:space="preserve"> </w:t>
      </w:r>
      <w:r>
        <w:rPr>
          <w:b/>
          <w:spacing w:val="-2"/>
          <w:sz w:val="24"/>
        </w:rPr>
        <w:t>(S2RSSQ)</w:t>
      </w:r>
    </w:p>
    <w:p w14:paraId="2B1FA463" w14:textId="77777777" w:rsidR="00F166B9" w:rsidRDefault="00F166B9">
      <w:pPr>
        <w:pStyle w:val="BodyText"/>
        <w:rPr>
          <w:b/>
        </w:rPr>
      </w:pPr>
    </w:p>
    <w:p w14:paraId="77F220CF" w14:textId="77777777" w:rsidR="00F166B9" w:rsidRDefault="00F166B9">
      <w:pPr>
        <w:pStyle w:val="BodyText"/>
        <w:spacing w:before="1"/>
        <w:rPr>
          <w:b/>
        </w:rPr>
      </w:pPr>
    </w:p>
    <w:p w14:paraId="1EE1A3E8" w14:textId="6B7F90B4" w:rsidR="00F166B9" w:rsidRDefault="00595287">
      <w:pPr>
        <w:spacing w:line="237" w:lineRule="auto"/>
        <w:ind w:left="2714" w:right="3068"/>
        <w:jc w:val="center"/>
        <w:rPr>
          <w:b/>
          <w:sz w:val="24"/>
        </w:rPr>
      </w:pPr>
      <w:r>
        <w:rPr>
          <w:b/>
          <w:sz w:val="24"/>
        </w:rPr>
        <w:t>BRIEF</w:t>
      </w:r>
      <w:r>
        <w:rPr>
          <w:b/>
          <w:spacing w:val="-13"/>
          <w:sz w:val="24"/>
        </w:rPr>
        <w:t xml:space="preserve"> </w:t>
      </w:r>
      <w:r>
        <w:rPr>
          <w:b/>
          <w:sz w:val="24"/>
        </w:rPr>
        <w:t>LEARNING</w:t>
      </w:r>
      <w:r>
        <w:rPr>
          <w:b/>
          <w:spacing w:val="-13"/>
          <w:sz w:val="24"/>
        </w:rPr>
        <w:t xml:space="preserve"> </w:t>
      </w:r>
      <w:r>
        <w:rPr>
          <w:b/>
          <w:sz w:val="24"/>
        </w:rPr>
        <w:t>GUIDE</w:t>
      </w:r>
      <w:r>
        <w:rPr>
          <w:b/>
          <w:spacing w:val="-15"/>
          <w:sz w:val="24"/>
        </w:rPr>
        <w:t xml:space="preserve"> </w:t>
      </w:r>
      <w:r>
        <w:rPr>
          <w:b/>
          <w:sz w:val="24"/>
        </w:rPr>
        <w:t xml:space="preserve">(LG) </w:t>
      </w:r>
      <w:r>
        <w:rPr>
          <w:b/>
          <w:spacing w:val="-4"/>
          <w:sz w:val="24"/>
        </w:rPr>
        <w:t>202</w:t>
      </w:r>
      <w:r w:rsidR="00387C7E">
        <w:rPr>
          <w:b/>
          <w:spacing w:val="-4"/>
          <w:sz w:val="24"/>
        </w:rPr>
        <w:t>5</w:t>
      </w:r>
    </w:p>
    <w:p w14:paraId="5159B4C0" w14:textId="77777777" w:rsidR="00F166B9" w:rsidRDefault="00F166B9">
      <w:pPr>
        <w:pStyle w:val="BodyText"/>
        <w:spacing w:before="2"/>
        <w:rPr>
          <w:b/>
        </w:rPr>
      </w:pPr>
    </w:p>
    <w:p w14:paraId="79780FCD" w14:textId="77777777" w:rsidR="00F166B9" w:rsidRDefault="00595287">
      <w:pPr>
        <w:spacing w:line="480" w:lineRule="auto"/>
        <w:ind w:left="648" w:right="1009"/>
        <w:jc w:val="center"/>
        <w:rPr>
          <w:b/>
          <w:sz w:val="24"/>
        </w:rPr>
      </w:pPr>
      <w:r>
        <w:rPr>
          <w:b/>
          <w:sz w:val="24"/>
        </w:rPr>
        <w:t>Course</w:t>
      </w:r>
      <w:r>
        <w:rPr>
          <w:b/>
          <w:spacing w:val="-7"/>
          <w:sz w:val="24"/>
        </w:rPr>
        <w:t xml:space="preserve"> </w:t>
      </w:r>
      <w:r>
        <w:rPr>
          <w:b/>
          <w:sz w:val="24"/>
        </w:rPr>
        <w:t>Title:</w:t>
      </w:r>
      <w:r>
        <w:rPr>
          <w:b/>
          <w:spacing w:val="-3"/>
          <w:sz w:val="24"/>
        </w:rPr>
        <w:t xml:space="preserve"> </w:t>
      </w:r>
      <w:r>
        <w:rPr>
          <w:b/>
          <w:sz w:val="24"/>
        </w:rPr>
        <w:t>Risks</w:t>
      </w:r>
      <w:r>
        <w:rPr>
          <w:b/>
          <w:spacing w:val="-8"/>
          <w:sz w:val="24"/>
        </w:rPr>
        <w:t xml:space="preserve"> </w:t>
      </w:r>
      <w:r>
        <w:rPr>
          <w:b/>
          <w:sz w:val="24"/>
        </w:rPr>
        <w:t>and</w:t>
      </w:r>
      <w:r>
        <w:rPr>
          <w:b/>
          <w:spacing w:val="-9"/>
          <w:sz w:val="24"/>
        </w:rPr>
        <w:t xml:space="preserve"> </w:t>
      </w:r>
      <w:r>
        <w:rPr>
          <w:b/>
          <w:sz w:val="24"/>
        </w:rPr>
        <w:t>Socio-Environmental</w:t>
      </w:r>
      <w:r>
        <w:rPr>
          <w:b/>
          <w:spacing w:val="-6"/>
          <w:sz w:val="24"/>
        </w:rPr>
        <w:t xml:space="preserve"> </w:t>
      </w:r>
      <w:r>
        <w:rPr>
          <w:b/>
          <w:sz w:val="24"/>
        </w:rPr>
        <w:t>Sustainability</w:t>
      </w:r>
      <w:r>
        <w:rPr>
          <w:b/>
          <w:spacing w:val="-10"/>
          <w:sz w:val="24"/>
        </w:rPr>
        <w:t xml:space="preserve"> </w:t>
      </w:r>
      <w:r>
        <w:rPr>
          <w:b/>
          <w:sz w:val="24"/>
        </w:rPr>
        <w:t>(RSES) Course Code: S2RSSQ</w:t>
      </w:r>
    </w:p>
    <w:p w14:paraId="0E031473" w14:textId="77777777" w:rsidR="00F166B9" w:rsidRDefault="00595287">
      <w:pPr>
        <w:spacing w:before="2"/>
        <w:ind w:left="11" w:right="364"/>
        <w:jc w:val="center"/>
        <w:rPr>
          <w:b/>
          <w:sz w:val="24"/>
        </w:rPr>
      </w:pPr>
      <w:r>
        <w:rPr>
          <w:b/>
          <w:sz w:val="24"/>
        </w:rPr>
        <w:t>Course Credit</w:t>
      </w:r>
      <w:r>
        <w:rPr>
          <w:b/>
          <w:spacing w:val="-3"/>
          <w:sz w:val="24"/>
        </w:rPr>
        <w:t xml:space="preserve"> </w:t>
      </w:r>
      <w:r>
        <w:rPr>
          <w:b/>
          <w:sz w:val="24"/>
        </w:rPr>
        <w:t>Value:</w:t>
      </w:r>
      <w:r>
        <w:rPr>
          <w:b/>
          <w:spacing w:val="5"/>
          <w:sz w:val="24"/>
        </w:rPr>
        <w:t xml:space="preserve"> </w:t>
      </w:r>
      <w:r>
        <w:rPr>
          <w:b/>
          <w:spacing w:val="-10"/>
          <w:sz w:val="24"/>
        </w:rPr>
        <w:t>8</w:t>
      </w:r>
    </w:p>
    <w:p w14:paraId="273445B0" w14:textId="77777777" w:rsidR="00F166B9" w:rsidRDefault="00F166B9">
      <w:pPr>
        <w:pStyle w:val="BodyText"/>
        <w:rPr>
          <w:b/>
        </w:rPr>
      </w:pPr>
    </w:p>
    <w:p w14:paraId="1B623679" w14:textId="77777777" w:rsidR="00F166B9" w:rsidRDefault="00595287">
      <w:pPr>
        <w:ind w:left="11" w:right="364"/>
        <w:jc w:val="center"/>
        <w:rPr>
          <w:b/>
          <w:sz w:val="24"/>
        </w:rPr>
      </w:pPr>
      <w:r>
        <w:rPr>
          <w:b/>
          <w:sz w:val="24"/>
        </w:rPr>
        <w:t>National</w:t>
      </w:r>
      <w:r>
        <w:rPr>
          <w:b/>
          <w:spacing w:val="-4"/>
          <w:sz w:val="24"/>
        </w:rPr>
        <w:t xml:space="preserve"> </w:t>
      </w:r>
      <w:r>
        <w:rPr>
          <w:b/>
          <w:sz w:val="24"/>
        </w:rPr>
        <w:t>Qualifications</w:t>
      </w:r>
      <w:r>
        <w:rPr>
          <w:b/>
          <w:spacing w:val="-7"/>
          <w:sz w:val="24"/>
        </w:rPr>
        <w:t xml:space="preserve"> </w:t>
      </w:r>
      <w:r>
        <w:rPr>
          <w:b/>
          <w:sz w:val="24"/>
        </w:rPr>
        <w:t>Framework</w:t>
      </w:r>
      <w:r>
        <w:rPr>
          <w:b/>
          <w:spacing w:val="-3"/>
          <w:sz w:val="24"/>
        </w:rPr>
        <w:t xml:space="preserve"> </w:t>
      </w:r>
      <w:r>
        <w:rPr>
          <w:b/>
          <w:sz w:val="24"/>
        </w:rPr>
        <w:t>(NQF)</w:t>
      </w:r>
      <w:r>
        <w:rPr>
          <w:b/>
          <w:spacing w:val="-4"/>
          <w:sz w:val="24"/>
        </w:rPr>
        <w:t xml:space="preserve"> </w:t>
      </w:r>
      <w:r>
        <w:rPr>
          <w:b/>
          <w:sz w:val="24"/>
        </w:rPr>
        <w:t xml:space="preserve">Level: </w:t>
      </w:r>
      <w:r>
        <w:rPr>
          <w:b/>
          <w:spacing w:val="-10"/>
          <w:sz w:val="24"/>
        </w:rPr>
        <w:t>5</w:t>
      </w:r>
    </w:p>
    <w:p w14:paraId="21D08904" w14:textId="77777777" w:rsidR="00F166B9" w:rsidRDefault="00F166B9">
      <w:pPr>
        <w:pStyle w:val="BodyText"/>
        <w:spacing w:before="1"/>
        <w:rPr>
          <w:b/>
        </w:rPr>
      </w:pPr>
    </w:p>
    <w:p w14:paraId="21C0428A" w14:textId="73466234" w:rsidR="00F166B9" w:rsidRDefault="00595287" w:rsidP="00387C7E">
      <w:pPr>
        <w:spacing w:line="480" w:lineRule="auto"/>
        <w:ind w:left="660" w:right="1009"/>
        <w:jc w:val="center"/>
        <w:rPr>
          <w:b/>
          <w:sz w:val="24"/>
        </w:rPr>
        <w:sectPr w:rsidR="00F166B9">
          <w:footerReference w:type="default" r:id="rId8"/>
          <w:type w:val="continuous"/>
          <w:pgSz w:w="12240" w:h="15840"/>
          <w:pgMar w:top="1440" w:right="1080" w:bottom="960" w:left="1440" w:header="0" w:footer="763" w:gutter="0"/>
          <w:pgNumType w:start="1"/>
          <w:cols w:space="720"/>
        </w:sectPr>
      </w:pPr>
      <w:r>
        <w:rPr>
          <w:b/>
          <w:sz w:val="24"/>
        </w:rPr>
        <w:t>Name</w:t>
      </w:r>
      <w:r>
        <w:rPr>
          <w:b/>
          <w:spacing w:val="-4"/>
          <w:sz w:val="24"/>
        </w:rPr>
        <w:t xml:space="preserve"> </w:t>
      </w:r>
      <w:r>
        <w:rPr>
          <w:b/>
          <w:sz w:val="24"/>
        </w:rPr>
        <w:t>of</w:t>
      </w:r>
      <w:r>
        <w:rPr>
          <w:b/>
          <w:spacing w:val="-6"/>
          <w:sz w:val="24"/>
        </w:rPr>
        <w:t xml:space="preserve"> </w:t>
      </w:r>
      <w:r>
        <w:rPr>
          <w:b/>
          <w:sz w:val="24"/>
        </w:rPr>
        <w:t>Lecturers:</w:t>
      </w:r>
      <w:r>
        <w:rPr>
          <w:b/>
          <w:spacing w:val="-4"/>
          <w:sz w:val="24"/>
        </w:rPr>
        <w:t xml:space="preserve"> </w:t>
      </w:r>
      <w:r>
        <w:rPr>
          <w:b/>
          <w:sz w:val="24"/>
        </w:rPr>
        <w:t>Prof.</w:t>
      </w:r>
      <w:r>
        <w:rPr>
          <w:b/>
          <w:spacing w:val="-4"/>
          <w:sz w:val="24"/>
        </w:rPr>
        <w:t xml:space="preserve"> </w:t>
      </w:r>
      <w:r>
        <w:rPr>
          <w:b/>
          <w:sz w:val="24"/>
        </w:rPr>
        <w:t>Kowiyou</w:t>
      </w:r>
      <w:r>
        <w:rPr>
          <w:b/>
          <w:spacing w:val="-1"/>
          <w:sz w:val="24"/>
        </w:rPr>
        <w:t xml:space="preserve"> </w:t>
      </w:r>
      <w:r>
        <w:rPr>
          <w:b/>
          <w:sz w:val="24"/>
        </w:rPr>
        <w:t>Yessoufou</w:t>
      </w:r>
      <w:r>
        <w:rPr>
          <w:b/>
          <w:spacing w:val="-1"/>
          <w:sz w:val="24"/>
        </w:rPr>
        <w:t xml:space="preserve"> </w:t>
      </w:r>
      <w:r>
        <w:rPr>
          <w:b/>
          <w:sz w:val="24"/>
        </w:rPr>
        <w:t>and</w:t>
      </w:r>
      <w:r>
        <w:rPr>
          <w:b/>
          <w:spacing w:val="-6"/>
          <w:sz w:val="24"/>
        </w:rPr>
        <w:t xml:space="preserve"> </w:t>
      </w:r>
      <w:r>
        <w:rPr>
          <w:b/>
          <w:sz w:val="24"/>
        </w:rPr>
        <w:t>Dr</w:t>
      </w:r>
      <w:r>
        <w:rPr>
          <w:b/>
          <w:spacing w:val="-6"/>
          <w:sz w:val="24"/>
        </w:rPr>
        <w:t xml:space="preserve"> </w:t>
      </w:r>
      <w:r>
        <w:rPr>
          <w:b/>
          <w:sz w:val="24"/>
        </w:rPr>
        <w:t>Lee-Ann</w:t>
      </w:r>
      <w:r>
        <w:rPr>
          <w:b/>
          <w:spacing w:val="-5"/>
          <w:sz w:val="24"/>
        </w:rPr>
        <w:t xml:space="preserve"> </w:t>
      </w:r>
      <w:r>
        <w:rPr>
          <w:b/>
          <w:sz w:val="24"/>
        </w:rPr>
        <w:t xml:space="preserve">Modley Name of Module / Course Coordinator: </w:t>
      </w:r>
      <w:r w:rsidR="00387C7E">
        <w:rPr>
          <w:b/>
          <w:sz w:val="24"/>
        </w:rPr>
        <w:t>Dr</w:t>
      </w:r>
      <w:r w:rsidR="00387C7E">
        <w:rPr>
          <w:b/>
          <w:spacing w:val="-6"/>
          <w:sz w:val="24"/>
        </w:rPr>
        <w:t xml:space="preserve"> </w:t>
      </w:r>
      <w:r w:rsidR="00387C7E">
        <w:rPr>
          <w:b/>
          <w:sz w:val="24"/>
        </w:rPr>
        <w:t>Lee-Ann</w:t>
      </w:r>
      <w:r w:rsidR="00387C7E">
        <w:rPr>
          <w:b/>
          <w:spacing w:val="-5"/>
          <w:sz w:val="24"/>
        </w:rPr>
        <w:t xml:space="preserve"> </w:t>
      </w:r>
      <w:r w:rsidR="00387C7E">
        <w:rPr>
          <w:b/>
          <w:sz w:val="24"/>
        </w:rPr>
        <w:t>Modley</w:t>
      </w:r>
    </w:p>
    <w:p w14:paraId="67C56F2A" w14:textId="77777777" w:rsidR="00F166B9" w:rsidRDefault="00595287">
      <w:pPr>
        <w:pStyle w:val="ListParagraph"/>
        <w:numPr>
          <w:ilvl w:val="0"/>
          <w:numId w:val="2"/>
        </w:numPr>
        <w:tabs>
          <w:tab w:val="left" w:pos="359"/>
        </w:tabs>
        <w:spacing w:line="322" w:lineRule="exact"/>
        <w:ind w:left="359" w:hanging="359"/>
        <w:jc w:val="both"/>
        <w:rPr>
          <w:b/>
          <w:sz w:val="24"/>
        </w:rPr>
      </w:pPr>
      <w:r>
        <w:rPr>
          <w:b/>
          <w:spacing w:val="-2"/>
          <w:sz w:val="24"/>
        </w:rPr>
        <w:lastRenderedPageBreak/>
        <w:t>Background</w:t>
      </w:r>
    </w:p>
    <w:p w14:paraId="1C467F98" w14:textId="77777777" w:rsidR="00F166B9" w:rsidRDefault="00F166B9">
      <w:pPr>
        <w:pStyle w:val="BodyText"/>
        <w:rPr>
          <w:b/>
        </w:rPr>
      </w:pPr>
    </w:p>
    <w:p w14:paraId="57999BD2" w14:textId="77777777" w:rsidR="00F166B9" w:rsidRDefault="00595287">
      <w:pPr>
        <w:pStyle w:val="BodyText"/>
        <w:ind w:right="356"/>
        <w:jc w:val="both"/>
      </w:pPr>
      <w:r>
        <w:t xml:space="preserve">Students and professionals have been increasingly showing </w:t>
      </w:r>
      <w:proofErr w:type="gramStart"/>
      <w:r>
        <w:t>interests</w:t>
      </w:r>
      <w:proofErr w:type="gramEnd"/>
      <w:r>
        <w:t xml:space="preserve"> to enroll for a</w:t>
      </w:r>
      <w:r>
        <w:rPr>
          <w:spacing w:val="40"/>
        </w:rPr>
        <w:t xml:space="preserve"> </w:t>
      </w:r>
      <w:r>
        <w:t>short learning programme that offer knowledge and competencies in environmental</w:t>
      </w:r>
      <w:r>
        <w:rPr>
          <w:spacing w:val="40"/>
        </w:rPr>
        <w:t xml:space="preserve"> </w:t>
      </w:r>
      <w:r>
        <w:t>risk assessment, principles and premises of social and environmental sustainability as well</w:t>
      </w:r>
      <w:r>
        <w:rPr>
          <w:spacing w:val="-2"/>
        </w:rPr>
        <w:t xml:space="preserve"> </w:t>
      </w:r>
      <w:r>
        <w:t>as sustainability</w:t>
      </w:r>
      <w:r>
        <w:rPr>
          <w:spacing w:val="-3"/>
        </w:rPr>
        <w:t xml:space="preserve"> </w:t>
      </w:r>
      <w:r>
        <w:t>science.</w:t>
      </w:r>
      <w:r>
        <w:rPr>
          <w:spacing w:val="40"/>
        </w:rPr>
        <w:t xml:space="preserve"> </w:t>
      </w:r>
      <w:r>
        <w:t>This demand</w:t>
      </w:r>
      <w:r>
        <w:rPr>
          <w:spacing w:val="-2"/>
        </w:rPr>
        <w:t xml:space="preserve"> </w:t>
      </w:r>
      <w:r>
        <w:t>is necessitated</w:t>
      </w:r>
      <w:r>
        <w:rPr>
          <w:spacing w:val="-2"/>
        </w:rPr>
        <w:t xml:space="preserve"> </w:t>
      </w:r>
      <w:r>
        <w:t>by</w:t>
      </w:r>
      <w:r>
        <w:rPr>
          <w:spacing w:val="-7"/>
        </w:rPr>
        <w:t xml:space="preserve"> </w:t>
      </w:r>
      <w:r>
        <w:t>the growing realization</w:t>
      </w:r>
      <w:r>
        <w:rPr>
          <w:spacing w:val="-4"/>
        </w:rPr>
        <w:t xml:space="preserve"> </w:t>
      </w:r>
      <w:r>
        <w:t xml:space="preserve">at various geographical scales that human activities are undertaken in an unsustainable </w:t>
      </w:r>
      <w:proofErr w:type="gramStart"/>
      <w:r>
        <w:t>manner</w:t>
      </w:r>
      <w:proofErr w:type="gramEnd"/>
      <w:r>
        <w:t xml:space="preserve"> and we are likely to exceed the limits of acceptable environmental change, thus depleting our natural capital and impairing the functioni</w:t>
      </w:r>
      <w:r>
        <w:t xml:space="preserve">ng of the biosphere. Thus, it is </w:t>
      </w:r>
      <w:proofErr w:type="gramStart"/>
      <w:r>
        <w:t>the important</w:t>
      </w:r>
      <w:proofErr w:type="gramEnd"/>
      <w:r>
        <w:t xml:space="preserve"> to introduce a governance strategy that can ensure that the</w:t>
      </w:r>
      <w:r>
        <w:rPr>
          <w:spacing w:val="40"/>
        </w:rPr>
        <w:t xml:space="preserve"> </w:t>
      </w:r>
      <w:r>
        <w:t>environmental impacts of our lifestyles, products and processes do not adversely affect the biosphere. One way to achieve this goal is through environmental management compliance and meeting a growing number of sustainability targets and goals as minimum requirements for carrying out successful strategies for planning, especially at a regional and global scales.</w:t>
      </w:r>
    </w:p>
    <w:p w14:paraId="3AFBAA92" w14:textId="77777777" w:rsidR="00F166B9" w:rsidRDefault="00F166B9">
      <w:pPr>
        <w:pStyle w:val="BodyText"/>
      </w:pPr>
    </w:p>
    <w:p w14:paraId="63CB705D" w14:textId="77777777" w:rsidR="00F166B9" w:rsidRDefault="00595287">
      <w:pPr>
        <w:pStyle w:val="BodyText"/>
        <w:ind w:right="350"/>
        <w:jc w:val="both"/>
      </w:pPr>
      <w:r>
        <w:t>Furthermore, developing knowledge and interrogating issues around sustainability is</w:t>
      </w:r>
      <w:r>
        <w:rPr>
          <w:spacing w:val="80"/>
        </w:rPr>
        <w:t xml:space="preserve"> </w:t>
      </w:r>
      <w:r>
        <w:t xml:space="preserve">in line with many of the Sustainable Development Goals announced by the United Nations in 2015. For </w:t>
      </w:r>
      <w:proofErr w:type="gramStart"/>
      <w:r>
        <w:t>example</w:t>
      </w:r>
      <w:proofErr w:type="gramEnd"/>
      <w:r>
        <w:t xml:space="preserve"> Goal No. 11 seeks to improve resource use and reduce pollution and poverty within human settlements and </w:t>
      </w:r>
      <w:proofErr w:type="spellStart"/>
      <w:r>
        <w:t>neighbourhoods</w:t>
      </w:r>
      <w:proofErr w:type="spellEnd"/>
      <w:r>
        <w:t xml:space="preserve"> by emphasizing pollution prevention and where this is not possible, the removal of </w:t>
      </w:r>
      <w:proofErr w:type="gramStart"/>
      <w:r>
        <w:t>wastes</w:t>
      </w:r>
      <w:proofErr w:type="gramEnd"/>
      <w:r>
        <w:t xml:space="preserve"> from pollution sites for recycling purposes.</w:t>
      </w:r>
    </w:p>
    <w:p w14:paraId="0EA28B03" w14:textId="77777777" w:rsidR="00F166B9" w:rsidRDefault="00595287">
      <w:pPr>
        <w:pStyle w:val="BodyText"/>
        <w:spacing w:before="323"/>
        <w:ind w:right="353"/>
        <w:jc w:val="both"/>
      </w:pPr>
      <w:r>
        <w:t>Similarly, Goal No.12 is about sustainable consumption and production through resource and</w:t>
      </w:r>
      <w:r>
        <w:rPr>
          <w:spacing w:val="-1"/>
        </w:rPr>
        <w:t xml:space="preserve"> </w:t>
      </w:r>
      <w:r>
        <w:t xml:space="preserve">energy efficiency, sustainable infrastructure, and providing access to basic services, green and decent jobs and a better quality of life for all. In addition, sustainability is also demanded when it comes to most international environmental conventions which offer guidelines in the development of international codes of good environmental practices. Even at a local scale, manufacturing and service-oriented companies are forced to commit themselves to </w:t>
      </w:r>
      <w:proofErr w:type="gramStart"/>
      <w:r>
        <w:t>produce</w:t>
      </w:r>
      <w:proofErr w:type="gramEnd"/>
      <w:r>
        <w:t xml:space="preserve"> environmentally friendly</w:t>
      </w:r>
      <w:r>
        <w:rPr>
          <w:spacing w:val="-1"/>
        </w:rPr>
        <w:t xml:space="preserve"> </w:t>
      </w:r>
      <w:r>
        <w:t>goods and services.</w:t>
      </w:r>
    </w:p>
    <w:p w14:paraId="0CBBA2CC" w14:textId="77777777" w:rsidR="00F166B9" w:rsidRDefault="00F166B9">
      <w:pPr>
        <w:pStyle w:val="BodyText"/>
        <w:spacing w:before="5"/>
      </w:pPr>
    </w:p>
    <w:p w14:paraId="15612223" w14:textId="77777777" w:rsidR="00F166B9" w:rsidRDefault="00595287">
      <w:pPr>
        <w:pStyle w:val="BodyText"/>
        <w:ind w:right="353"/>
        <w:jc w:val="both"/>
      </w:pPr>
      <w:r>
        <w:t>Given</w:t>
      </w:r>
      <w:r>
        <w:rPr>
          <w:spacing w:val="-4"/>
        </w:rPr>
        <w:t xml:space="preserve"> </w:t>
      </w:r>
      <w:r>
        <w:t>these mega imperatives, there is a surge</w:t>
      </w:r>
      <w:r>
        <w:rPr>
          <w:spacing w:val="-3"/>
        </w:rPr>
        <w:t xml:space="preserve"> </w:t>
      </w:r>
      <w:r>
        <w:t>of</w:t>
      </w:r>
      <w:r>
        <w:rPr>
          <w:spacing w:val="-2"/>
        </w:rPr>
        <w:t xml:space="preserve"> </w:t>
      </w:r>
      <w:r>
        <w:t>interest in</w:t>
      </w:r>
      <w:r>
        <w:rPr>
          <w:spacing w:val="-4"/>
        </w:rPr>
        <w:t xml:space="preserve"> </w:t>
      </w:r>
      <w:r>
        <w:t>the hiring of</w:t>
      </w:r>
      <w:r>
        <w:rPr>
          <w:spacing w:val="-2"/>
        </w:rPr>
        <w:t xml:space="preserve"> </w:t>
      </w:r>
      <w:r>
        <w:t>environmental managers and other professionals with a sustainability outlook, a concept and skill that is not always addressed in a satisfactory manner at high school and university level in terms of what it means, and how it can be measured and enhanced. It is therefore important to orientate all stakeholders towards environmental risk management while creating awareness of the value of sustainable business practices. Sustainable soluti</w:t>
      </w:r>
      <w:r>
        <w:t>ons are those that offer stability, durability, resilience, and robustness in specified qualities of</w:t>
      </w:r>
      <w:r>
        <w:rPr>
          <w:spacing w:val="-3"/>
        </w:rPr>
        <w:t xml:space="preserve"> </w:t>
      </w:r>
      <w:r>
        <w:t>human</w:t>
      </w:r>
      <w:r>
        <w:rPr>
          <w:spacing w:val="-3"/>
        </w:rPr>
        <w:t xml:space="preserve"> </w:t>
      </w:r>
      <w:r>
        <w:t>wellbeing,</w:t>
      </w:r>
      <w:r>
        <w:rPr>
          <w:spacing w:val="5"/>
        </w:rPr>
        <w:t xml:space="preserve"> </w:t>
      </w:r>
      <w:r>
        <w:t>social equity</w:t>
      </w:r>
      <w:r>
        <w:rPr>
          <w:spacing w:val="-1"/>
        </w:rPr>
        <w:t xml:space="preserve"> </w:t>
      </w:r>
      <w:r>
        <w:t>and environmental quality.</w:t>
      </w:r>
      <w:r>
        <w:rPr>
          <w:spacing w:val="5"/>
        </w:rPr>
        <w:t xml:space="preserve"> </w:t>
      </w:r>
      <w:r>
        <w:t>Therefore,</w:t>
      </w:r>
      <w:r>
        <w:rPr>
          <w:spacing w:val="5"/>
        </w:rPr>
        <w:t xml:space="preserve"> </w:t>
      </w:r>
      <w:r>
        <w:rPr>
          <w:spacing w:val="-2"/>
        </w:rPr>
        <w:t>understanding</w:t>
      </w:r>
    </w:p>
    <w:p w14:paraId="4A674AC4" w14:textId="77777777" w:rsidR="00F166B9" w:rsidRDefault="00F166B9">
      <w:pPr>
        <w:pStyle w:val="BodyText"/>
        <w:jc w:val="both"/>
        <w:sectPr w:rsidR="00F166B9">
          <w:pgSz w:w="12240" w:h="15840"/>
          <w:pgMar w:top="1440" w:right="1080" w:bottom="960" w:left="1440" w:header="0" w:footer="763" w:gutter="0"/>
          <w:cols w:space="720"/>
        </w:sectPr>
      </w:pPr>
    </w:p>
    <w:p w14:paraId="77AC27ED" w14:textId="77777777" w:rsidR="00F166B9" w:rsidRDefault="00595287">
      <w:pPr>
        <w:pStyle w:val="BodyText"/>
        <w:ind w:right="356"/>
        <w:jc w:val="both"/>
      </w:pPr>
      <w:r>
        <w:lastRenderedPageBreak/>
        <w:t xml:space="preserve">and managing the different environmental risks associated with human activities and companies is critical towards achieving long term sustainability goals such as saving energy, reducing air and water pollution, and recycling </w:t>
      </w:r>
      <w:proofErr w:type="gramStart"/>
      <w:r>
        <w:t>wastes</w:t>
      </w:r>
      <w:proofErr w:type="gramEnd"/>
      <w:r>
        <w:t>, thus improving environmental quality.</w:t>
      </w:r>
    </w:p>
    <w:p w14:paraId="2284B06D" w14:textId="77777777" w:rsidR="00F166B9" w:rsidRDefault="00F166B9">
      <w:pPr>
        <w:pStyle w:val="BodyText"/>
        <w:spacing w:before="323"/>
      </w:pPr>
    </w:p>
    <w:p w14:paraId="57710CDA" w14:textId="77777777" w:rsidR="00F166B9" w:rsidRDefault="00595287">
      <w:pPr>
        <w:pStyle w:val="ListParagraph"/>
        <w:numPr>
          <w:ilvl w:val="0"/>
          <w:numId w:val="2"/>
        </w:numPr>
        <w:tabs>
          <w:tab w:val="left" w:pos="359"/>
        </w:tabs>
        <w:spacing w:line="240" w:lineRule="auto"/>
        <w:ind w:left="359" w:hanging="359"/>
        <w:jc w:val="both"/>
        <w:rPr>
          <w:b/>
          <w:sz w:val="24"/>
        </w:rPr>
      </w:pPr>
      <w:r>
        <w:rPr>
          <w:b/>
          <w:sz w:val="24"/>
        </w:rPr>
        <w:t>Purpose</w:t>
      </w:r>
      <w:r>
        <w:rPr>
          <w:b/>
          <w:spacing w:val="-4"/>
          <w:sz w:val="24"/>
        </w:rPr>
        <w:t xml:space="preserve"> </w:t>
      </w:r>
      <w:r>
        <w:rPr>
          <w:b/>
          <w:sz w:val="24"/>
        </w:rPr>
        <w:t>of</w:t>
      </w:r>
      <w:r>
        <w:rPr>
          <w:b/>
          <w:spacing w:val="-2"/>
          <w:sz w:val="24"/>
        </w:rPr>
        <w:t xml:space="preserve"> </w:t>
      </w:r>
      <w:r>
        <w:rPr>
          <w:b/>
          <w:sz w:val="24"/>
        </w:rPr>
        <w:t>the</w:t>
      </w:r>
      <w:r>
        <w:rPr>
          <w:b/>
          <w:spacing w:val="1"/>
          <w:sz w:val="24"/>
        </w:rPr>
        <w:t xml:space="preserve"> </w:t>
      </w:r>
      <w:r>
        <w:rPr>
          <w:b/>
          <w:spacing w:val="-2"/>
          <w:sz w:val="24"/>
        </w:rPr>
        <w:t>Qualification</w:t>
      </w:r>
    </w:p>
    <w:p w14:paraId="2706FD6F" w14:textId="77777777" w:rsidR="00F166B9" w:rsidRDefault="00F166B9">
      <w:pPr>
        <w:pStyle w:val="BodyText"/>
        <w:spacing w:before="1"/>
        <w:rPr>
          <w:b/>
        </w:rPr>
      </w:pPr>
    </w:p>
    <w:p w14:paraId="523556ED" w14:textId="77777777" w:rsidR="00F166B9" w:rsidRDefault="00595287">
      <w:pPr>
        <w:pStyle w:val="BodyText"/>
        <w:ind w:right="353"/>
        <w:jc w:val="both"/>
      </w:pPr>
      <w:r>
        <w:t xml:space="preserve">We are in the middle of the Anthropocene, a period characterized by a global environmental crisis (e.g., the ongoing 6th mass extinction, climate change, environmental injustice, etc.) whose consequences on our social fabric are now a matter of </w:t>
      </w:r>
      <w:r>
        <w:rPr>
          <w:b/>
        </w:rPr>
        <w:t xml:space="preserve">concern. </w:t>
      </w:r>
      <w:r>
        <w:t>This crisis is mainly driven by unsustainable use of environmental assets in combination</w:t>
      </w:r>
      <w:r>
        <w:rPr>
          <w:spacing w:val="-7"/>
        </w:rPr>
        <w:t xml:space="preserve"> </w:t>
      </w:r>
      <w:r>
        <w:t>with</w:t>
      </w:r>
      <w:r>
        <w:rPr>
          <w:spacing w:val="-7"/>
        </w:rPr>
        <w:t xml:space="preserve"> </w:t>
      </w:r>
      <w:r>
        <w:t>ill-informed</w:t>
      </w:r>
      <w:r>
        <w:rPr>
          <w:spacing w:val="-2"/>
        </w:rPr>
        <w:t xml:space="preserve"> </w:t>
      </w:r>
      <w:r>
        <w:t>decisions</w:t>
      </w:r>
      <w:r>
        <w:rPr>
          <w:spacing w:val="-2"/>
        </w:rPr>
        <w:t xml:space="preserve"> </w:t>
      </w:r>
      <w:r>
        <w:t>whose</w:t>
      </w:r>
      <w:r>
        <w:rPr>
          <w:spacing w:val="-1"/>
        </w:rPr>
        <w:t xml:space="preserve"> </w:t>
      </w:r>
      <w:r>
        <w:t>impacts</w:t>
      </w:r>
      <w:r>
        <w:rPr>
          <w:spacing w:val="-2"/>
        </w:rPr>
        <w:t xml:space="preserve"> </w:t>
      </w:r>
      <w:r>
        <w:t>could</w:t>
      </w:r>
      <w:r>
        <w:rPr>
          <w:spacing w:val="-4"/>
        </w:rPr>
        <w:t xml:space="preserve"> </w:t>
      </w:r>
      <w:r>
        <w:t>be</w:t>
      </w:r>
      <w:r>
        <w:rPr>
          <w:spacing w:val="-1"/>
        </w:rPr>
        <w:t xml:space="preserve"> </w:t>
      </w:r>
      <w:r>
        <w:t xml:space="preserve">felt across generations. Under the business-as-usual scenario, we risk losing the ecosystem services </w:t>
      </w:r>
      <w:r>
        <w:rPr>
          <w:b/>
        </w:rPr>
        <w:t xml:space="preserve">on which humans rely for their survival. </w:t>
      </w:r>
      <w:r>
        <w:t>As a result, the future of the human species itself is compromised. In this context, the present SLP aims to train current and future leaders on risk prevention, risk assessment and risk management towards more sustainabl</w:t>
      </w:r>
      <w:r>
        <w:t>e human-environment interactions.</w:t>
      </w:r>
    </w:p>
    <w:p w14:paraId="6354A680" w14:textId="77777777" w:rsidR="00F166B9" w:rsidRDefault="00F166B9">
      <w:pPr>
        <w:pStyle w:val="BodyText"/>
        <w:spacing w:before="1"/>
      </w:pPr>
    </w:p>
    <w:p w14:paraId="418465A0" w14:textId="77777777" w:rsidR="00F166B9" w:rsidRDefault="00595287">
      <w:pPr>
        <w:pStyle w:val="BodyText"/>
        <w:ind w:right="356"/>
        <w:jc w:val="both"/>
      </w:pPr>
      <w:r>
        <w:t xml:space="preserve">Students who complete the short learning programme in risk and socio-environmental sustainability will acquire </w:t>
      </w:r>
      <w:proofErr w:type="gramStart"/>
      <w:r>
        <w:t>a number of</w:t>
      </w:r>
      <w:proofErr w:type="gramEnd"/>
      <w:r>
        <w:t xml:space="preserve"> competencies and skills. This SLP will enable students to be professionally competent and to become acquainted with the different procedures</w:t>
      </w:r>
      <w:r>
        <w:rPr>
          <w:spacing w:val="-2"/>
        </w:rPr>
        <w:t xml:space="preserve"> </w:t>
      </w:r>
      <w:r>
        <w:t>in</w:t>
      </w:r>
      <w:r>
        <w:rPr>
          <w:spacing w:val="-7"/>
        </w:rPr>
        <w:t xml:space="preserve"> </w:t>
      </w:r>
      <w:r>
        <w:t>environmental risk</w:t>
      </w:r>
      <w:r>
        <w:rPr>
          <w:spacing w:val="-5"/>
        </w:rPr>
        <w:t xml:space="preserve"> </w:t>
      </w:r>
      <w:r>
        <w:t>assessment as</w:t>
      </w:r>
      <w:r>
        <w:rPr>
          <w:spacing w:val="-2"/>
        </w:rPr>
        <w:t xml:space="preserve"> </w:t>
      </w:r>
      <w:proofErr w:type="gramStart"/>
      <w:r>
        <w:t>well</w:t>
      </w:r>
      <w:proofErr w:type="gramEnd"/>
      <w:r>
        <w:rPr>
          <w:spacing w:val="-4"/>
        </w:rPr>
        <w:t xml:space="preserve"> </w:t>
      </w:r>
      <w:r>
        <w:t>basic</w:t>
      </w:r>
      <w:r>
        <w:rPr>
          <w:spacing w:val="-2"/>
        </w:rPr>
        <w:t xml:space="preserve"> </w:t>
      </w:r>
      <w:r>
        <w:t>skills</w:t>
      </w:r>
      <w:r>
        <w:rPr>
          <w:spacing w:val="-2"/>
        </w:rPr>
        <w:t xml:space="preserve"> </w:t>
      </w:r>
      <w:r>
        <w:t>in</w:t>
      </w:r>
      <w:r>
        <w:rPr>
          <w:spacing w:val="-2"/>
        </w:rPr>
        <w:t xml:space="preserve"> </w:t>
      </w:r>
      <w:r>
        <w:t>understanding</w:t>
      </w:r>
      <w:r>
        <w:rPr>
          <w:spacing w:val="-1"/>
        </w:rPr>
        <w:t xml:space="preserve"> </w:t>
      </w:r>
      <w:r>
        <w:t xml:space="preserve">social and environmental sustainability and its relevance for organizations in their different </w:t>
      </w:r>
      <w:r>
        <w:rPr>
          <w:spacing w:val="-2"/>
        </w:rPr>
        <w:t>contexts.</w:t>
      </w:r>
    </w:p>
    <w:p w14:paraId="0F3B7EE6" w14:textId="77777777" w:rsidR="00F166B9" w:rsidRDefault="00595287">
      <w:pPr>
        <w:pStyle w:val="BodyText"/>
        <w:spacing w:before="323"/>
        <w:ind w:right="353"/>
        <w:jc w:val="both"/>
      </w:pPr>
      <w:r>
        <w:t>This learning programme is developed in line with some of the objectives of the National Skills Development Strategy III of the Department of Higher Education and Training, notably Goal 4.2 and Chapter 5.</w:t>
      </w:r>
      <w:r>
        <w:rPr>
          <w:spacing w:val="40"/>
        </w:rPr>
        <w:t xml:space="preserve"> </w:t>
      </w:r>
      <w:r>
        <w:t xml:space="preserve">Goal 4.2 is set to increase access to </w:t>
      </w:r>
      <w:proofErr w:type="gramStart"/>
      <w:r>
        <w:t>occupationally‐directed</w:t>
      </w:r>
      <w:proofErr w:type="gramEnd"/>
      <w:r>
        <w:t xml:space="preserve"> programmes that are in line with (1) Learning Pathways for High Level Skills; (2)</w:t>
      </w:r>
      <w:r>
        <w:rPr>
          <w:spacing w:val="40"/>
        </w:rPr>
        <w:t xml:space="preserve"> </w:t>
      </w:r>
      <w:r>
        <w:t>Learning Programme Regulations; (3) the Higher Education Qualifications and Skills Framework; (4) the SETA Grant Regulations; and the (5) Professional Graduate Pathway Report. On the other hand, Chapter 5 lays emphasis on the acquisition of green skills for a green economy and makes recommendations for future green skills development in South Africa. Similarly, the</w:t>
      </w:r>
      <w:r>
        <w:t xml:space="preserve"> Industrial Policy Action Plan (IPAP) identifies the green economy as one of the three priority areas for scaling</w:t>
      </w:r>
      <w:r>
        <w:rPr>
          <w:spacing w:val="40"/>
        </w:rPr>
        <w:t xml:space="preserve"> </w:t>
      </w:r>
      <w:r>
        <w:t xml:space="preserve">up meanwhile the Environmental Sector Skills Plan for South Africa (ESSA) describes the status quo with regard to the demand and supply of environmental </w:t>
      </w:r>
      <w:proofErr w:type="gramStart"/>
      <w:r>
        <w:t>skills, and</w:t>
      </w:r>
      <w:proofErr w:type="gramEnd"/>
      <w:r>
        <w:t xml:space="preserve"> provides information on scarce and critical skills in the sector from a supply and demand perspective.</w:t>
      </w:r>
    </w:p>
    <w:p w14:paraId="787FF3E0" w14:textId="77777777" w:rsidR="00F166B9" w:rsidRDefault="00F166B9">
      <w:pPr>
        <w:pStyle w:val="BodyText"/>
        <w:jc w:val="both"/>
        <w:sectPr w:rsidR="00F166B9">
          <w:pgSz w:w="12240" w:h="15840"/>
          <w:pgMar w:top="1440" w:right="1080" w:bottom="960" w:left="1440" w:header="0" w:footer="763" w:gutter="0"/>
          <w:cols w:space="720"/>
        </w:sectPr>
      </w:pPr>
    </w:p>
    <w:p w14:paraId="5FBBCCA9" w14:textId="77777777" w:rsidR="00F166B9" w:rsidRDefault="00595287">
      <w:pPr>
        <w:pStyle w:val="BodyText"/>
        <w:ind w:right="356"/>
        <w:jc w:val="both"/>
      </w:pPr>
      <w:r>
        <w:lastRenderedPageBreak/>
        <w:t xml:space="preserve">Students who complete the short learning programme in risk and socio-environmental sustainability will acquire </w:t>
      </w:r>
      <w:proofErr w:type="gramStart"/>
      <w:r>
        <w:t>a number of</w:t>
      </w:r>
      <w:proofErr w:type="gramEnd"/>
      <w:r>
        <w:t xml:space="preserve"> competencies and skills. This SLP will enable students to be professionally competent and to become acquainted with the different procedures in environmental risk assessment as </w:t>
      </w:r>
      <w:proofErr w:type="gramStart"/>
      <w:r>
        <w:t>well</w:t>
      </w:r>
      <w:proofErr w:type="gramEnd"/>
      <w:r>
        <w:t xml:space="preserve"> basic skills in social and environmental sustainability and its relevance for organizations in their different </w:t>
      </w:r>
      <w:r>
        <w:rPr>
          <w:spacing w:val="-2"/>
        </w:rPr>
        <w:t>contexts.</w:t>
      </w:r>
    </w:p>
    <w:p w14:paraId="42A76C00" w14:textId="77777777" w:rsidR="00F166B9" w:rsidRDefault="00F166B9">
      <w:pPr>
        <w:pStyle w:val="BodyText"/>
      </w:pPr>
    </w:p>
    <w:p w14:paraId="2BE71877" w14:textId="77777777" w:rsidR="00F166B9" w:rsidRDefault="00F166B9">
      <w:pPr>
        <w:pStyle w:val="BodyText"/>
        <w:spacing w:before="2"/>
      </w:pPr>
    </w:p>
    <w:p w14:paraId="5BA24640" w14:textId="77777777" w:rsidR="00F166B9" w:rsidRDefault="00595287">
      <w:pPr>
        <w:pStyle w:val="ListParagraph"/>
        <w:numPr>
          <w:ilvl w:val="0"/>
          <w:numId w:val="2"/>
        </w:numPr>
        <w:tabs>
          <w:tab w:val="left" w:pos="359"/>
        </w:tabs>
        <w:spacing w:line="240" w:lineRule="auto"/>
        <w:ind w:left="359" w:hanging="359"/>
        <w:rPr>
          <w:b/>
          <w:sz w:val="24"/>
        </w:rPr>
      </w:pPr>
      <w:r>
        <w:rPr>
          <w:b/>
          <w:sz w:val="24"/>
        </w:rPr>
        <w:t>Academic</w:t>
      </w:r>
      <w:r>
        <w:rPr>
          <w:b/>
          <w:spacing w:val="-1"/>
          <w:sz w:val="24"/>
        </w:rPr>
        <w:t xml:space="preserve"> </w:t>
      </w:r>
      <w:r>
        <w:rPr>
          <w:b/>
          <w:spacing w:val="-2"/>
          <w:sz w:val="24"/>
        </w:rPr>
        <w:t>requirements</w:t>
      </w:r>
    </w:p>
    <w:p w14:paraId="7B6DE7DA" w14:textId="77777777" w:rsidR="00F166B9" w:rsidRDefault="00F166B9">
      <w:pPr>
        <w:pStyle w:val="BodyText"/>
        <w:rPr>
          <w:b/>
        </w:rPr>
      </w:pPr>
    </w:p>
    <w:p w14:paraId="426497E5" w14:textId="77777777" w:rsidR="00F166B9" w:rsidRDefault="00595287">
      <w:pPr>
        <w:pStyle w:val="BodyText"/>
        <w:ind w:right="354"/>
        <w:jc w:val="both"/>
      </w:pPr>
      <w:r>
        <w:t>The proposed</w:t>
      </w:r>
      <w:r>
        <w:rPr>
          <w:spacing w:val="-1"/>
        </w:rPr>
        <w:t xml:space="preserve"> </w:t>
      </w:r>
      <w:r>
        <w:t>SLP</w:t>
      </w:r>
      <w:r>
        <w:rPr>
          <w:spacing w:val="-4"/>
        </w:rPr>
        <w:t xml:space="preserve"> </w:t>
      </w:r>
      <w:r>
        <w:t>is developed</w:t>
      </w:r>
      <w:r>
        <w:rPr>
          <w:spacing w:val="-1"/>
        </w:rPr>
        <w:t xml:space="preserve"> </w:t>
      </w:r>
      <w:r>
        <w:t>to cater</w:t>
      </w:r>
      <w:r>
        <w:rPr>
          <w:spacing w:val="-2"/>
        </w:rPr>
        <w:t xml:space="preserve"> </w:t>
      </w:r>
      <w:r>
        <w:t>for</w:t>
      </w:r>
      <w:r>
        <w:rPr>
          <w:spacing w:val="-2"/>
        </w:rPr>
        <w:t xml:space="preserve"> </w:t>
      </w:r>
      <w:r>
        <w:t>current university</w:t>
      </w:r>
      <w:r>
        <w:rPr>
          <w:spacing w:val="-2"/>
        </w:rPr>
        <w:t xml:space="preserve"> </w:t>
      </w:r>
      <w:r>
        <w:t>graduates but also novice professionals specializing in environmental management whether at entry level of the job</w:t>
      </w:r>
      <w:r>
        <w:rPr>
          <w:spacing w:val="-5"/>
        </w:rPr>
        <w:t xml:space="preserve"> </w:t>
      </w:r>
      <w:r>
        <w:t>grading</w:t>
      </w:r>
      <w:r>
        <w:rPr>
          <w:spacing w:val="-2"/>
        </w:rPr>
        <w:t xml:space="preserve"> </w:t>
      </w:r>
      <w:r>
        <w:t>continuum or</w:t>
      </w:r>
      <w:r>
        <w:rPr>
          <w:spacing w:val="-5"/>
        </w:rPr>
        <w:t xml:space="preserve"> </w:t>
      </w:r>
      <w:r>
        <w:t>already</w:t>
      </w:r>
      <w:r>
        <w:rPr>
          <w:spacing w:val="-6"/>
        </w:rPr>
        <w:t xml:space="preserve"> </w:t>
      </w:r>
      <w:r>
        <w:t>at post school</w:t>
      </w:r>
      <w:r>
        <w:rPr>
          <w:spacing w:val="-5"/>
        </w:rPr>
        <w:t xml:space="preserve"> </w:t>
      </w:r>
      <w:r>
        <w:t>academic</w:t>
      </w:r>
      <w:r>
        <w:rPr>
          <w:spacing w:val="-3"/>
        </w:rPr>
        <w:t xml:space="preserve"> </w:t>
      </w:r>
      <w:r>
        <w:t>environment.</w:t>
      </w:r>
      <w:r>
        <w:rPr>
          <w:spacing w:val="40"/>
        </w:rPr>
        <w:t xml:space="preserve"> </w:t>
      </w:r>
      <w:r>
        <w:t>A</w:t>
      </w:r>
      <w:r>
        <w:rPr>
          <w:spacing w:val="-2"/>
        </w:rPr>
        <w:t xml:space="preserve"> </w:t>
      </w:r>
      <w:r>
        <w:t xml:space="preserve">qualification corresponding to NQF5 in any discipline is required. This implies that, even if you do not have a solid background in environmental management or science, you can still apply, given that you will be introduced to basic relevant concepts at the start of the </w:t>
      </w:r>
      <w:r>
        <w:rPr>
          <w:spacing w:val="-2"/>
        </w:rPr>
        <w:t>course.</w:t>
      </w:r>
    </w:p>
    <w:p w14:paraId="28241637" w14:textId="77777777" w:rsidR="00F166B9" w:rsidRDefault="00F166B9">
      <w:pPr>
        <w:pStyle w:val="BodyText"/>
        <w:spacing w:before="3"/>
      </w:pPr>
    </w:p>
    <w:p w14:paraId="0B7516A6" w14:textId="77777777" w:rsidR="00F166B9" w:rsidRDefault="00595287">
      <w:pPr>
        <w:pStyle w:val="ListParagraph"/>
        <w:numPr>
          <w:ilvl w:val="0"/>
          <w:numId w:val="2"/>
        </w:numPr>
        <w:tabs>
          <w:tab w:val="left" w:pos="359"/>
        </w:tabs>
        <w:spacing w:line="240" w:lineRule="auto"/>
        <w:ind w:left="359" w:hanging="359"/>
        <w:rPr>
          <w:b/>
          <w:sz w:val="24"/>
        </w:rPr>
      </w:pPr>
      <w:r>
        <w:rPr>
          <w:b/>
          <w:sz w:val="24"/>
        </w:rPr>
        <w:t>Course</w:t>
      </w:r>
      <w:r>
        <w:rPr>
          <w:b/>
          <w:spacing w:val="5"/>
          <w:sz w:val="24"/>
        </w:rPr>
        <w:t xml:space="preserve"> </w:t>
      </w:r>
      <w:r>
        <w:rPr>
          <w:b/>
          <w:spacing w:val="-2"/>
          <w:sz w:val="24"/>
        </w:rPr>
        <w:t>content</w:t>
      </w:r>
    </w:p>
    <w:p w14:paraId="25F2898A" w14:textId="77777777" w:rsidR="00F166B9" w:rsidRDefault="00F166B9">
      <w:pPr>
        <w:pStyle w:val="BodyText"/>
        <w:rPr>
          <w:b/>
        </w:rPr>
      </w:pPr>
    </w:p>
    <w:p w14:paraId="6493458D" w14:textId="77777777" w:rsidR="00F166B9" w:rsidRDefault="00595287">
      <w:pPr>
        <w:pStyle w:val="BodyText"/>
        <w:spacing w:before="1"/>
      </w:pPr>
      <w:r>
        <w:t>The</w:t>
      </w:r>
      <w:r>
        <w:rPr>
          <w:spacing w:val="-4"/>
        </w:rPr>
        <w:t xml:space="preserve"> </w:t>
      </w:r>
      <w:r>
        <w:t>course</w:t>
      </w:r>
      <w:r>
        <w:rPr>
          <w:spacing w:val="-1"/>
        </w:rPr>
        <w:t xml:space="preserve"> </w:t>
      </w:r>
      <w:r>
        <w:t>content</w:t>
      </w:r>
      <w:r>
        <w:rPr>
          <w:spacing w:val="1"/>
        </w:rPr>
        <w:t xml:space="preserve"> </w:t>
      </w:r>
      <w:r>
        <w:t>is</w:t>
      </w:r>
      <w:r>
        <w:rPr>
          <w:spacing w:val="-2"/>
        </w:rPr>
        <w:t xml:space="preserve"> </w:t>
      </w:r>
      <w:r>
        <w:t>summarized</w:t>
      </w:r>
      <w:r>
        <w:rPr>
          <w:spacing w:val="-4"/>
        </w:rPr>
        <w:t xml:space="preserve"> </w:t>
      </w:r>
      <w:r>
        <w:t>in</w:t>
      </w:r>
      <w:r>
        <w:rPr>
          <w:spacing w:val="-7"/>
        </w:rPr>
        <w:t xml:space="preserve"> </w:t>
      </w:r>
      <w:r>
        <w:t>5</w:t>
      </w:r>
      <w:r>
        <w:rPr>
          <w:spacing w:val="-2"/>
        </w:rPr>
        <w:t xml:space="preserve"> </w:t>
      </w:r>
      <w:r>
        <w:t>themes</w:t>
      </w:r>
      <w:r>
        <w:rPr>
          <w:spacing w:val="-2"/>
        </w:rPr>
        <w:t xml:space="preserve"> </w:t>
      </w:r>
      <w:r>
        <w:t>summarized</w:t>
      </w:r>
      <w:r>
        <w:rPr>
          <w:spacing w:val="-4"/>
        </w:rPr>
        <w:t xml:space="preserve"> </w:t>
      </w:r>
      <w:r>
        <w:t>as</w:t>
      </w:r>
      <w:r>
        <w:rPr>
          <w:spacing w:val="-2"/>
        </w:rPr>
        <w:t xml:space="preserve"> follows:</w:t>
      </w:r>
    </w:p>
    <w:p w14:paraId="00E02AF0" w14:textId="77777777" w:rsidR="00F166B9" w:rsidRDefault="00595287">
      <w:pPr>
        <w:spacing w:before="319"/>
        <w:rPr>
          <w:b/>
          <w:sz w:val="24"/>
        </w:rPr>
      </w:pPr>
      <w:r>
        <w:rPr>
          <w:b/>
          <w:sz w:val="24"/>
          <w:u w:val="single"/>
        </w:rPr>
        <w:t>Theme</w:t>
      </w:r>
      <w:r>
        <w:rPr>
          <w:b/>
          <w:spacing w:val="-2"/>
          <w:sz w:val="24"/>
          <w:u w:val="single"/>
        </w:rPr>
        <w:t xml:space="preserve"> </w:t>
      </w:r>
      <w:r>
        <w:rPr>
          <w:b/>
          <w:sz w:val="24"/>
          <w:u w:val="single"/>
        </w:rPr>
        <w:t>1</w:t>
      </w:r>
      <w:r>
        <w:rPr>
          <w:b/>
          <w:sz w:val="24"/>
        </w:rPr>
        <w:t>:</w:t>
      </w:r>
      <w:r>
        <w:rPr>
          <w:b/>
          <w:spacing w:val="1"/>
          <w:sz w:val="24"/>
        </w:rPr>
        <w:t xml:space="preserve"> </w:t>
      </w:r>
      <w:r>
        <w:rPr>
          <w:b/>
          <w:sz w:val="24"/>
        </w:rPr>
        <w:t>Environmental and</w:t>
      </w:r>
      <w:r>
        <w:rPr>
          <w:b/>
          <w:spacing w:val="-4"/>
          <w:sz w:val="24"/>
        </w:rPr>
        <w:t xml:space="preserve"> </w:t>
      </w:r>
      <w:r>
        <w:rPr>
          <w:b/>
          <w:sz w:val="24"/>
        </w:rPr>
        <w:t>social</w:t>
      </w:r>
      <w:r>
        <w:rPr>
          <w:b/>
          <w:spacing w:val="-4"/>
          <w:sz w:val="24"/>
        </w:rPr>
        <w:t xml:space="preserve"> </w:t>
      </w:r>
      <w:r>
        <w:rPr>
          <w:b/>
          <w:sz w:val="24"/>
        </w:rPr>
        <w:t>governance:</w:t>
      </w:r>
      <w:r>
        <w:rPr>
          <w:b/>
          <w:spacing w:val="1"/>
          <w:sz w:val="24"/>
        </w:rPr>
        <w:t xml:space="preserve"> </w:t>
      </w:r>
      <w:r>
        <w:rPr>
          <w:b/>
          <w:sz w:val="24"/>
        </w:rPr>
        <w:t>A</w:t>
      </w:r>
      <w:r>
        <w:rPr>
          <w:b/>
          <w:spacing w:val="-6"/>
          <w:sz w:val="24"/>
        </w:rPr>
        <w:t xml:space="preserve"> </w:t>
      </w:r>
      <w:r>
        <w:rPr>
          <w:b/>
          <w:sz w:val="24"/>
        </w:rPr>
        <w:t>brief</w:t>
      </w:r>
      <w:r>
        <w:rPr>
          <w:b/>
          <w:spacing w:val="-3"/>
          <w:sz w:val="24"/>
        </w:rPr>
        <w:t xml:space="preserve"> </w:t>
      </w:r>
      <w:r>
        <w:rPr>
          <w:b/>
          <w:spacing w:val="-2"/>
          <w:sz w:val="24"/>
        </w:rPr>
        <w:t>Introduction</w:t>
      </w:r>
    </w:p>
    <w:p w14:paraId="32DBDE34" w14:textId="77777777" w:rsidR="00F166B9" w:rsidRDefault="00595287">
      <w:pPr>
        <w:pStyle w:val="ListParagraph"/>
        <w:numPr>
          <w:ilvl w:val="1"/>
          <w:numId w:val="2"/>
        </w:numPr>
        <w:tabs>
          <w:tab w:val="left" w:pos="720"/>
        </w:tabs>
        <w:spacing w:before="3"/>
        <w:ind w:left="720" w:hanging="360"/>
        <w:rPr>
          <w:sz w:val="24"/>
        </w:rPr>
      </w:pPr>
      <w:r>
        <w:rPr>
          <w:sz w:val="24"/>
        </w:rPr>
        <w:t>The</w:t>
      </w:r>
      <w:r>
        <w:rPr>
          <w:spacing w:val="-4"/>
          <w:sz w:val="24"/>
        </w:rPr>
        <w:t xml:space="preserve"> </w:t>
      </w:r>
      <w:r>
        <w:rPr>
          <w:sz w:val="24"/>
        </w:rPr>
        <w:t>objectives</w:t>
      </w:r>
      <w:r>
        <w:rPr>
          <w:spacing w:val="-3"/>
          <w:sz w:val="24"/>
        </w:rPr>
        <w:t xml:space="preserve"> </w:t>
      </w:r>
      <w:r>
        <w:rPr>
          <w:sz w:val="24"/>
        </w:rPr>
        <w:t>of</w:t>
      </w:r>
      <w:r>
        <w:rPr>
          <w:spacing w:val="-1"/>
          <w:sz w:val="24"/>
        </w:rPr>
        <w:t xml:space="preserve"> </w:t>
      </w:r>
      <w:r>
        <w:rPr>
          <w:sz w:val="24"/>
        </w:rPr>
        <w:t>environmental</w:t>
      </w:r>
      <w:r>
        <w:rPr>
          <w:spacing w:val="-1"/>
          <w:sz w:val="24"/>
        </w:rPr>
        <w:t xml:space="preserve"> </w:t>
      </w:r>
      <w:r>
        <w:rPr>
          <w:sz w:val="24"/>
        </w:rPr>
        <w:t>and</w:t>
      </w:r>
      <w:r>
        <w:rPr>
          <w:spacing w:val="-5"/>
          <w:sz w:val="24"/>
        </w:rPr>
        <w:t xml:space="preserve"> </w:t>
      </w:r>
      <w:r>
        <w:rPr>
          <w:sz w:val="24"/>
        </w:rPr>
        <w:t>social</w:t>
      </w:r>
      <w:r>
        <w:rPr>
          <w:spacing w:val="-4"/>
          <w:sz w:val="24"/>
        </w:rPr>
        <w:t xml:space="preserve"> </w:t>
      </w:r>
      <w:r>
        <w:rPr>
          <w:spacing w:val="-2"/>
          <w:sz w:val="24"/>
        </w:rPr>
        <w:t>governance</w:t>
      </w:r>
    </w:p>
    <w:p w14:paraId="37E84064" w14:textId="77777777" w:rsidR="00F166B9" w:rsidRDefault="00595287">
      <w:pPr>
        <w:pStyle w:val="ListParagraph"/>
        <w:numPr>
          <w:ilvl w:val="1"/>
          <w:numId w:val="2"/>
        </w:numPr>
        <w:tabs>
          <w:tab w:val="left" w:pos="720"/>
        </w:tabs>
        <w:ind w:left="720" w:hanging="360"/>
        <w:rPr>
          <w:sz w:val="24"/>
        </w:rPr>
      </w:pPr>
      <w:r>
        <w:rPr>
          <w:sz w:val="24"/>
        </w:rPr>
        <w:t>Explaining</w:t>
      </w:r>
      <w:r>
        <w:rPr>
          <w:spacing w:val="-5"/>
          <w:sz w:val="24"/>
        </w:rPr>
        <w:t xml:space="preserve"> </w:t>
      </w:r>
      <w:r>
        <w:rPr>
          <w:sz w:val="24"/>
        </w:rPr>
        <w:t>the</w:t>
      </w:r>
      <w:r>
        <w:rPr>
          <w:spacing w:val="-3"/>
          <w:sz w:val="24"/>
        </w:rPr>
        <w:t xml:space="preserve"> </w:t>
      </w:r>
      <w:r>
        <w:rPr>
          <w:sz w:val="24"/>
        </w:rPr>
        <w:t>importance</w:t>
      </w:r>
      <w:r>
        <w:rPr>
          <w:spacing w:val="-2"/>
          <w:sz w:val="24"/>
        </w:rPr>
        <w:t xml:space="preserve"> </w:t>
      </w:r>
      <w:r>
        <w:rPr>
          <w:sz w:val="24"/>
        </w:rPr>
        <w:t>of</w:t>
      </w:r>
      <w:r>
        <w:rPr>
          <w:spacing w:val="2"/>
          <w:sz w:val="24"/>
        </w:rPr>
        <w:t xml:space="preserve"> </w:t>
      </w:r>
      <w:r>
        <w:rPr>
          <w:sz w:val="24"/>
        </w:rPr>
        <w:t>environmental</w:t>
      </w:r>
      <w:r>
        <w:rPr>
          <w:spacing w:val="-6"/>
          <w:sz w:val="24"/>
        </w:rPr>
        <w:t xml:space="preserve"> </w:t>
      </w:r>
      <w:r>
        <w:rPr>
          <w:sz w:val="24"/>
        </w:rPr>
        <w:t>and</w:t>
      </w:r>
      <w:r>
        <w:rPr>
          <w:spacing w:val="-5"/>
          <w:sz w:val="24"/>
        </w:rPr>
        <w:t xml:space="preserve"> </w:t>
      </w:r>
      <w:r>
        <w:rPr>
          <w:sz w:val="24"/>
        </w:rPr>
        <w:t>social</w:t>
      </w:r>
      <w:r>
        <w:rPr>
          <w:spacing w:val="-5"/>
          <w:sz w:val="24"/>
        </w:rPr>
        <w:t xml:space="preserve"> </w:t>
      </w:r>
      <w:r>
        <w:rPr>
          <w:spacing w:val="-2"/>
          <w:sz w:val="24"/>
        </w:rPr>
        <w:t>governance</w:t>
      </w:r>
    </w:p>
    <w:p w14:paraId="63FB16F4" w14:textId="77777777" w:rsidR="00F166B9" w:rsidRDefault="00595287">
      <w:pPr>
        <w:pStyle w:val="ListParagraph"/>
        <w:numPr>
          <w:ilvl w:val="1"/>
          <w:numId w:val="2"/>
        </w:numPr>
        <w:tabs>
          <w:tab w:val="left" w:pos="720"/>
        </w:tabs>
        <w:spacing w:before="3" w:line="240" w:lineRule="auto"/>
        <w:ind w:left="720" w:hanging="360"/>
        <w:rPr>
          <w:sz w:val="24"/>
        </w:rPr>
      </w:pPr>
      <w:r>
        <w:rPr>
          <w:sz w:val="24"/>
        </w:rPr>
        <w:t>Key</w:t>
      </w:r>
      <w:r>
        <w:rPr>
          <w:spacing w:val="-4"/>
          <w:sz w:val="24"/>
        </w:rPr>
        <w:t xml:space="preserve"> </w:t>
      </w:r>
      <w:r>
        <w:rPr>
          <w:sz w:val="24"/>
        </w:rPr>
        <w:t>themes</w:t>
      </w:r>
      <w:r>
        <w:rPr>
          <w:spacing w:val="-1"/>
          <w:sz w:val="24"/>
        </w:rPr>
        <w:t xml:space="preserve"> </w:t>
      </w:r>
      <w:r>
        <w:rPr>
          <w:sz w:val="24"/>
        </w:rPr>
        <w:t>in</w:t>
      </w:r>
      <w:r>
        <w:rPr>
          <w:spacing w:val="-6"/>
          <w:sz w:val="24"/>
        </w:rPr>
        <w:t xml:space="preserve"> </w:t>
      </w:r>
      <w:r>
        <w:rPr>
          <w:sz w:val="24"/>
        </w:rPr>
        <w:t>environmental</w:t>
      </w:r>
      <w:r>
        <w:rPr>
          <w:spacing w:val="-3"/>
          <w:sz w:val="24"/>
        </w:rPr>
        <w:t xml:space="preserve"> </w:t>
      </w:r>
      <w:r>
        <w:rPr>
          <w:sz w:val="24"/>
        </w:rPr>
        <w:t>and</w:t>
      </w:r>
      <w:r>
        <w:rPr>
          <w:spacing w:val="-3"/>
          <w:sz w:val="24"/>
        </w:rPr>
        <w:t xml:space="preserve"> </w:t>
      </w:r>
      <w:r>
        <w:rPr>
          <w:sz w:val="24"/>
        </w:rPr>
        <w:t>social</w:t>
      </w:r>
      <w:r>
        <w:rPr>
          <w:spacing w:val="-2"/>
          <w:sz w:val="24"/>
        </w:rPr>
        <w:t xml:space="preserve"> governance</w:t>
      </w:r>
    </w:p>
    <w:p w14:paraId="32AC6FE6" w14:textId="77777777" w:rsidR="00F166B9" w:rsidRDefault="00F166B9">
      <w:pPr>
        <w:pStyle w:val="BodyText"/>
      </w:pPr>
    </w:p>
    <w:p w14:paraId="1C4D9B8E" w14:textId="77777777" w:rsidR="00F166B9" w:rsidRDefault="00595287">
      <w:pPr>
        <w:spacing w:line="323" w:lineRule="exact"/>
        <w:rPr>
          <w:b/>
          <w:sz w:val="24"/>
        </w:rPr>
      </w:pPr>
      <w:r>
        <w:rPr>
          <w:b/>
          <w:sz w:val="24"/>
          <w:u w:val="single"/>
        </w:rPr>
        <w:t>Theme</w:t>
      </w:r>
      <w:r>
        <w:rPr>
          <w:b/>
          <w:spacing w:val="-4"/>
          <w:sz w:val="24"/>
          <w:u w:val="single"/>
        </w:rPr>
        <w:t xml:space="preserve"> </w:t>
      </w:r>
      <w:r>
        <w:rPr>
          <w:b/>
          <w:sz w:val="24"/>
          <w:u w:val="single"/>
        </w:rPr>
        <w:t>2</w:t>
      </w:r>
      <w:r>
        <w:rPr>
          <w:b/>
          <w:sz w:val="24"/>
        </w:rPr>
        <w:t>:</w:t>
      </w:r>
      <w:r>
        <w:rPr>
          <w:b/>
          <w:spacing w:val="-1"/>
          <w:sz w:val="24"/>
        </w:rPr>
        <w:t xml:space="preserve"> </w:t>
      </w:r>
      <w:r>
        <w:rPr>
          <w:b/>
          <w:sz w:val="24"/>
        </w:rPr>
        <w:t>Environmental,</w:t>
      </w:r>
      <w:r>
        <w:rPr>
          <w:b/>
          <w:spacing w:val="-3"/>
          <w:sz w:val="24"/>
        </w:rPr>
        <w:t xml:space="preserve"> </w:t>
      </w:r>
      <w:r>
        <w:rPr>
          <w:b/>
          <w:sz w:val="24"/>
        </w:rPr>
        <w:t>economic</w:t>
      </w:r>
      <w:r>
        <w:rPr>
          <w:b/>
          <w:spacing w:val="-4"/>
          <w:sz w:val="24"/>
        </w:rPr>
        <w:t xml:space="preserve"> </w:t>
      </w:r>
      <w:r>
        <w:rPr>
          <w:b/>
          <w:sz w:val="24"/>
        </w:rPr>
        <w:t>and</w:t>
      </w:r>
      <w:r>
        <w:rPr>
          <w:b/>
          <w:spacing w:val="-1"/>
          <w:sz w:val="24"/>
        </w:rPr>
        <w:t xml:space="preserve"> </w:t>
      </w:r>
      <w:r>
        <w:rPr>
          <w:b/>
          <w:sz w:val="24"/>
        </w:rPr>
        <w:t>social</w:t>
      </w:r>
      <w:r>
        <w:rPr>
          <w:b/>
          <w:spacing w:val="-1"/>
          <w:sz w:val="24"/>
        </w:rPr>
        <w:t xml:space="preserve"> </w:t>
      </w:r>
      <w:r>
        <w:rPr>
          <w:b/>
          <w:sz w:val="24"/>
        </w:rPr>
        <w:t>risk</w:t>
      </w:r>
      <w:r>
        <w:rPr>
          <w:b/>
          <w:spacing w:val="-5"/>
          <w:sz w:val="24"/>
        </w:rPr>
        <w:t xml:space="preserve"> </w:t>
      </w:r>
      <w:r>
        <w:rPr>
          <w:b/>
          <w:spacing w:val="-2"/>
          <w:sz w:val="24"/>
        </w:rPr>
        <w:t>assessment:</w:t>
      </w:r>
    </w:p>
    <w:p w14:paraId="6855579F" w14:textId="77777777" w:rsidR="00F166B9" w:rsidRDefault="00595287">
      <w:pPr>
        <w:pStyle w:val="ListParagraph"/>
        <w:numPr>
          <w:ilvl w:val="1"/>
          <w:numId w:val="2"/>
        </w:numPr>
        <w:tabs>
          <w:tab w:val="left" w:pos="720"/>
        </w:tabs>
        <w:ind w:left="720" w:hanging="360"/>
        <w:rPr>
          <w:sz w:val="24"/>
        </w:rPr>
      </w:pPr>
      <w:r>
        <w:rPr>
          <w:sz w:val="24"/>
        </w:rPr>
        <w:t>Understand</w:t>
      </w:r>
      <w:r>
        <w:rPr>
          <w:spacing w:val="-7"/>
          <w:sz w:val="24"/>
        </w:rPr>
        <w:t xml:space="preserve"> </w:t>
      </w:r>
      <w:r>
        <w:rPr>
          <w:sz w:val="24"/>
        </w:rPr>
        <w:t>and</w:t>
      </w:r>
      <w:r>
        <w:rPr>
          <w:spacing w:val="-5"/>
          <w:sz w:val="24"/>
        </w:rPr>
        <w:t xml:space="preserve"> </w:t>
      </w:r>
      <w:r>
        <w:rPr>
          <w:sz w:val="24"/>
        </w:rPr>
        <w:t>explain</w:t>
      </w:r>
      <w:r>
        <w:rPr>
          <w:spacing w:val="-5"/>
          <w:sz w:val="24"/>
        </w:rPr>
        <w:t xml:space="preserve"> </w:t>
      </w:r>
      <w:r>
        <w:rPr>
          <w:sz w:val="24"/>
        </w:rPr>
        <w:t>the</w:t>
      </w:r>
      <w:r>
        <w:rPr>
          <w:spacing w:val="-2"/>
          <w:sz w:val="24"/>
        </w:rPr>
        <w:t xml:space="preserve"> </w:t>
      </w:r>
      <w:r>
        <w:rPr>
          <w:sz w:val="24"/>
        </w:rPr>
        <w:t>concept</w:t>
      </w:r>
      <w:r>
        <w:rPr>
          <w:spacing w:val="1"/>
          <w:sz w:val="24"/>
        </w:rPr>
        <w:t xml:space="preserve"> </w:t>
      </w:r>
      <w:r>
        <w:rPr>
          <w:sz w:val="24"/>
        </w:rPr>
        <w:t>of</w:t>
      </w:r>
      <w:r>
        <w:rPr>
          <w:spacing w:val="-4"/>
          <w:sz w:val="24"/>
        </w:rPr>
        <w:t xml:space="preserve"> </w:t>
      </w:r>
      <w:r>
        <w:rPr>
          <w:sz w:val="24"/>
        </w:rPr>
        <w:t>sustainable</w:t>
      </w:r>
      <w:r>
        <w:rPr>
          <w:spacing w:val="-2"/>
          <w:sz w:val="24"/>
        </w:rPr>
        <w:t xml:space="preserve"> finance</w:t>
      </w:r>
    </w:p>
    <w:p w14:paraId="2D0F6214" w14:textId="77777777" w:rsidR="00F166B9" w:rsidRDefault="00595287">
      <w:pPr>
        <w:pStyle w:val="ListParagraph"/>
        <w:numPr>
          <w:ilvl w:val="1"/>
          <w:numId w:val="2"/>
        </w:numPr>
        <w:tabs>
          <w:tab w:val="left" w:pos="720"/>
        </w:tabs>
        <w:spacing w:before="3"/>
        <w:ind w:left="720" w:hanging="360"/>
        <w:rPr>
          <w:sz w:val="24"/>
        </w:rPr>
      </w:pPr>
      <w:r>
        <w:rPr>
          <w:sz w:val="24"/>
        </w:rPr>
        <w:t>Categorize</w:t>
      </w:r>
      <w:r>
        <w:rPr>
          <w:spacing w:val="-3"/>
          <w:sz w:val="24"/>
        </w:rPr>
        <w:t xml:space="preserve"> </w:t>
      </w:r>
      <w:r>
        <w:rPr>
          <w:sz w:val="24"/>
        </w:rPr>
        <w:t>environmental</w:t>
      </w:r>
      <w:r>
        <w:rPr>
          <w:spacing w:val="-5"/>
          <w:sz w:val="24"/>
        </w:rPr>
        <w:t xml:space="preserve"> </w:t>
      </w:r>
      <w:r>
        <w:rPr>
          <w:sz w:val="24"/>
        </w:rPr>
        <w:t>and</w:t>
      </w:r>
      <w:r>
        <w:rPr>
          <w:spacing w:val="-5"/>
          <w:sz w:val="24"/>
        </w:rPr>
        <w:t xml:space="preserve"> </w:t>
      </w:r>
      <w:r>
        <w:rPr>
          <w:sz w:val="24"/>
        </w:rPr>
        <w:t>social</w:t>
      </w:r>
      <w:r>
        <w:rPr>
          <w:spacing w:val="-4"/>
          <w:sz w:val="24"/>
        </w:rPr>
        <w:t xml:space="preserve"> risks</w:t>
      </w:r>
    </w:p>
    <w:p w14:paraId="423261A6" w14:textId="77777777" w:rsidR="00F166B9" w:rsidRDefault="00595287">
      <w:pPr>
        <w:pStyle w:val="ListParagraph"/>
        <w:numPr>
          <w:ilvl w:val="1"/>
          <w:numId w:val="2"/>
        </w:numPr>
        <w:tabs>
          <w:tab w:val="left" w:pos="720"/>
        </w:tabs>
        <w:ind w:left="720" w:hanging="360"/>
        <w:rPr>
          <w:sz w:val="24"/>
        </w:rPr>
      </w:pPr>
      <w:r>
        <w:rPr>
          <w:sz w:val="24"/>
        </w:rPr>
        <w:t>Conduct</w:t>
      </w:r>
      <w:r>
        <w:rPr>
          <w:spacing w:val="1"/>
          <w:sz w:val="24"/>
        </w:rPr>
        <w:t xml:space="preserve"> </w:t>
      </w:r>
      <w:r>
        <w:rPr>
          <w:sz w:val="24"/>
        </w:rPr>
        <w:t>environmental</w:t>
      </w:r>
      <w:r>
        <w:rPr>
          <w:spacing w:val="-5"/>
          <w:sz w:val="24"/>
        </w:rPr>
        <w:t xml:space="preserve"> </w:t>
      </w:r>
      <w:r>
        <w:rPr>
          <w:sz w:val="24"/>
        </w:rPr>
        <w:t>and</w:t>
      </w:r>
      <w:r>
        <w:rPr>
          <w:spacing w:val="-5"/>
          <w:sz w:val="24"/>
        </w:rPr>
        <w:t xml:space="preserve"> </w:t>
      </w:r>
      <w:r>
        <w:rPr>
          <w:sz w:val="24"/>
        </w:rPr>
        <w:t>social</w:t>
      </w:r>
      <w:r>
        <w:rPr>
          <w:spacing w:val="-5"/>
          <w:sz w:val="24"/>
        </w:rPr>
        <w:t xml:space="preserve"> </w:t>
      </w:r>
      <w:r>
        <w:rPr>
          <w:sz w:val="24"/>
        </w:rPr>
        <w:t>risks</w:t>
      </w:r>
      <w:r>
        <w:rPr>
          <w:spacing w:val="-3"/>
          <w:sz w:val="24"/>
        </w:rPr>
        <w:t xml:space="preserve"> </w:t>
      </w:r>
      <w:r>
        <w:rPr>
          <w:spacing w:val="-2"/>
          <w:sz w:val="24"/>
        </w:rPr>
        <w:t>assessment</w:t>
      </w:r>
    </w:p>
    <w:p w14:paraId="21D8E29E" w14:textId="77777777" w:rsidR="00F166B9" w:rsidRDefault="00595287">
      <w:pPr>
        <w:pStyle w:val="ListParagraph"/>
        <w:numPr>
          <w:ilvl w:val="1"/>
          <w:numId w:val="2"/>
        </w:numPr>
        <w:tabs>
          <w:tab w:val="left" w:pos="720"/>
        </w:tabs>
        <w:spacing w:before="2"/>
        <w:ind w:left="720" w:hanging="360"/>
        <w:rPr>
          <w:sz w:val="24"/>
        </w:rPr>
      </w:pPr>
      <w:r>
        <w:rPr>
          <w:sz w:val="24"/>
        </w:rPr>
        <w:t>Provide</w:t>
      </w:r>
      <w:r>
        <w:rPr>
          <w:spacing w:val="-2"/>
          <w:sz w:val="24"/>
        </w:rPr>
        <w:t xml:space="preserve"> </w:t>
      </w:r>
      <w:r>
        <w:rPr>
          <w:sz w:val="24"/>
        </w:rPr>
        <w:t>mitigation</w:t>
      </w:r>
      <w:r>
        <w:rPr>
          <w:spacing w:val="-6"/>
          <w:sz w:val="24"/>
        </w:rPr>
        <w:t xml:space="preserve"> </w:t>
      </w:r>
      <w:r>
        <w:rPr>
          <w:sz w:val="24"/>
        </w:rPr>
        <w:t>options</w:t>
      </w:r>
      <w:r>
        <w:rPr>
          <w:spacing w:val="-2"/>
          <w:sz w:val="24"/>
        </w:rPr>
        <w:t xml:space="preserve"> </w:t>
      </w:r>
      <w:r>
        <w:rPr>
          <w:sz w:val="24"/>
        </w:rPr>
        <w:t xml:space="preserve">of </w:t>
      </w:r>
      <w:r>
        <w:rPr>
          <w:spacing w:val="-4"/>
          <w:sz w:val="24"/>
        </w:rPr>
        <w:t>risks</w:t>
      </w:r>
    </w:p>
    <w:p w14:paraId="187A7B8D" w14:textId="77777777" w:rsidR="00F166B9" w:rsidRDefault="00595287">
      <w:pPr>
        <w:pStyle w:val="ListParagraph"/>
        <w:numPr>
          <w:ilvl w:val="1"/>
          <w:numId w:val="2"/>
        </w:numPr>
        <w:tabs>
          <w:tab w:val="left" w:pos="720"/>
        </w:tabs>
        <w:ind w:left="720" w:hanging="360"/>
        <w:rPr>
          <w:sz w:val="24"/>
        </w:rPr>
      </w:pPr>
      <w:r>
        <w:rPr>
          <w:sz w:val="24"/>
        </w:rPr>
        <w:t>Understand</w:t>
      </w:r>
      <w:r>
        <w:rPr>
          <w:spacing w:val="-7"/>
          <w:sz w:val="24"/>
        </w:rPr>
        <w:t xml:space="preserve"> </w:t>
      </w:r>
      <w:r>
        <w:rPr>
          <w:sz w:val="24"/>
        </w:rPr>
        <w:t>the</w:t>
      </w:r>
      <w:r>
        <w:rPr>
          <w:spacing w:val="-1"/>
          <w:sz w:val="24"/>
        </w:rPr>
        <w:t xml:space="preserve"> </w:t>
      </w:r>
      <w:r>
        <w:rPr>
          <w:sz w:val="24"/>
        </w:rPr>
        <w:t>management</w:t>
      </w:r>
      <w:r>
        <w:rPr>
          <w:spacing w:val="2"/>
          <w:sz w:val="24"/>
        </w:rPr>
        <w:t xml:space="preserve"> </w:t>
      </w:r>
      <w:r>
        <w:rPr>
          <w:sz w:val="24"/>
        </w:rPr>
        <w:t>of</w:t>
      </w:r>
      <w:r>
        <w:rPr>
          <w:spacing w:val="-3"/>
          <w:sz w:val="24"/>
        </w:rPr>
        <w:t xml:space="preserve"> </w:t>
      </w:r>
      <w:r>
        <w:rPr>
          <w:sz w:val="24"/>
        </w:rPr>
        <w:t>environmental</w:t>
      </w:r>
      <w:r>
        <w:rPr>
          <w:spacing w:val="-5"/>
          <w:sz w:val="24"/>
        </w:rPr>
        <w:t xml:space="preserve"> </w:t>
      </w:r>
      <w:r>
        <w:rPr>
          <w:sz w:val="24"/>
        </w:rPr>
        <w:t>and</w:t>
      </w:r>
      <w:r>
        <w:rPr>
          <w:spacing w:val="-4"/>
          <w:sz w:val="24"/>
        </w:rPr>
        <w:t xml:space="preserve"> </w:t>
      </w:r>
      <w:r>
        <w:rPr>
          <w:sz w:val="24"/>
        </w:rPr>
        <w:t>social</w:t>
      </w:r>
      <w:r>
        <w:rPr>
          <w:spacing w:val="-4"/>
          <w:sz w:val="24"/>
        </w:rPr>
        <w:t xml:space="preserve"> </w:t>
      </w:r>
      <w:r>
        <w:rPr>
          <w:spacing w:val="-2"/>
          <w:sz w:val="24"/>
        </w:rPr>
        <w:t>risks</w:t>
      </w:r>
    </w:p>
    <w:p w14:paraId="2DE293E2" w14:textId="77777777" w:rsidR="00F166B9" w:rsidRDefault="00595287">
      <w:pPr>
        <w:pStyle w:val="ListParagraph"/>
        <w:numPr>
          <w:ilvl w:val="1"/>
          <w:numId w:val="2"/>
        </w:numPr>
        <w:tabs>
          <w:tab w:val="left" w:pos="720"/>
        </w:tabs>
        <w:spacing w:before="3" w:line="240" w:lineRule="auto"/>
        <w:ind w:left="720" w:hanging="360"/>
        <w:rPr>
          <w:sz w:val="24"/>
        </w:rPr>
      </w:pPr>
      <w:r>
        <w:rPr>
          <w:sz w:val="24"/>
        </w:rPr>
        <w:t>Environmental</w:t>
      </w:r>
      <w:r>
        <w:rPr>
          <w:spacing w:val="-9"/>
          <w:sz w:val="24"/>
        </w:rPr>
        <w:t xml:space="preserve"> </w:t>
      </w:r>
      <w:r>
        <w:rPr>
          <w:spacing w:val="-2"/>
          <w:sz w:val="24"/>
        </w:rPr>
        <w:t>Auditing</w:t>
      </w:r>
    </w:p>
    <w:p w14:paraId="68501FC3" w14:textId="77777777" w:rsidR="00F166B9" w:rsidRDefault="00595287">
      <w:pPr>
        <w:spacing w:before="320"/>
        <w:rPr>
          <w:b/>
          <w:sz w:val="24"/>
        </w:rPr>
      </w:pPr>
      <w:r>
        <w:rPr>
          <w:b/>
          <w:sz w:val="24"/>
          <w:u w:val="single"/>
        </w:rPr>
        <w:t>Theme</w:t>
      </w:r>
      <w:r>
        <w:rPr>
          <w:b/>
          <w:spacing w:val="-4"/>
          <w:sz w:val="24"/>
          <w:u w:val="single"/>
        </w:rPr>
        <w:t xml:space="preserve"> </w:t>
      </w:r>
      <w:r>
        <w:rPr>
          <w:b/>
          <w:sz w:val="24"/>
          <w:u w:val="single"/>
        </w:rPr>
        <w:t>3</w:t>
      </w:r>
      <w:r>
        <w:rPr>
          <w:b/>
          <w:sz w:val="24"/>
        </w:rPr>
        <w:t>: Environmental</w:t>
      </w:r>
      <w:r>
        <w:rPr>
          <w:b/>
          <w:spacing w:val="-1"/>
          <w:sz w:val="24"/>
        </w:rPr>
        <w:t xml:space="preserve"> </w:t>
      </w:r>
      <w:r>
        <w:rPr>
          <w:b/>
          <w:sz w:val="24"/>
        </w:rPr>
        <w:t>aspects</w:t>
      </w:r>
      <w:r>
        <w:rPr>
          <w:b/>
          <w:spacing w:val="-1"/>
          <w:sz w:val="24"/>
        </w:rPr>
        <w:t xml:space="preserve"> </w:t>
      </w:r>
      <w:r>
        <w:rPr>
          <w:b/>
          <w:sz w:val="24"/>
        </w:rPr>
        <w:t>of</w:t>
      </w:r>
      <w:r>
        <w:rPr>
          <w:b/>
          <w:spacing w:val="-4"/>
          <w:sz w:val="24"/>
        </w:rPr>
        <w:t xml:space="preserve"> </w:t>
      </w:r>
      <w:r>
        <w:rPr>
          <w:b/>
          <w:spacing w:val="-2"/>
          <w:sz w:val="24"/>
        </w:rPr>
        <w:t>sustainability:</w:t>
      </w:r>
    </w:p>
    <w:p w14:paraId="64DF73CC" w14:textId="77777777" w:rsidR="00F166B9" w:rsidRDefault="00595287">
      <w:pPr>
        <w:pStyle w:val="ListParagraph"/>
        <w:numPr>
          <w:ilvl w:val="1"/>
          <w:numId w:val="2"/>
        </w:numPr>
        <w:tabs>
          <w:tab w:val="left" w:pos="720"/>
        </w:tabs>
        <w:spacing w:before="2"/>
        <w:ind w:left="720" w:hanging="360"/>
        <w:rPr>
          <w:sz w:val="24"/>
        </w:rPr>
      </w:pPr>
      <w:r>
        <w:rPr>
          <w:sz w:val="24"/>
        </w:rPr>
        <w:t>Explain</w:t>
      </w:r>
      <w:r>
        <w:rPr>
          <w:spacing w:val="-7"/>
          <w:sz w:val="24"/>
        </w:rPr>
        <w:t xml:space="preserve"> </w:t>
      </w:r>
      <w:r>
        <w:rPr>
          <w:sz w:val="24"/>
        </w:rPr>
        <w:t>global</w:t>
      </w:r>
      <w:r>
        <w:rPr>
          <w:spacing w:val="-3"/>
          <w:sz w:val="24"/>
        </w:rPr>
        <w:t xml:space="preserve"> </w:t>
      </w:r>
      <w:r>
        <w:rPr>
          <w:sz w:val="24"/>
        </w:rPr>
        <w:t>environmental</w:t>
      </w:r>
      <w:r>
        <w:rPr>
          <w:spacing w:val="-3"/>
          <w:sz w:val="24"/>
        </w:rPr>
        <w:t xml:space="preserve"> </w:t>
      </w:r>
      <w:r>
        <w:rPr>
          <w:spacing w:val="-2"/>
          <w:sz w:val="24"/>
        </w:rPr>
        <w:t>concerns.</w:t>
      </w:r>
    </w:p>
    <w:p w14:paraId="6B6A51E4" w14:textId="77777777" w:rsidR="00F166B9" w:rsidRDefault="00595287">
      <w:pPr>
        <w:pStyle w:val="ListParagraph"/>
        <w:numPr>
          <w:ilvl w:val="1"/>
          <w:numId w:val="2"/>
        </w:numPr>
        <w:tabs>
          <w:tab w:val="left" w:pos="720"/>
        </w:tabs>
        <w:ind w:left="720" w:hanging="360"/>
        <w:rPr>
          <w:sz w:val="24"/>
        </w:rPr>
      </w:pPr>
      <w:r>
        <w:rPr>
          <w:sz w:val="24"/>
        </w:rPr>
        <w:t>Explain</w:t>
      </w:r>
      <w:r>
        <w:rPr>
          <w:spacing w:val="-7"/>
          <w:sz w:val="24"/>
        </w:rPr>
        <w:t xml:space="preserve"> </w:t>
      </w:r>
      <w:r>
        <w:rPr>
          <w:sz w:val="24"/>
        </w:rPr>
        <w:t>the</w:t>
      </w:r>
      <w:r>
        <w:rPr>
          <w:spacing w:val="-1"/>
          <w:sz w:val="24"/>
        </w:rPr>
        <w:t xml:space="preserve"> </w:t>
      </w:r>
      <w:r>
        <w:rPr>
          <w:sz w:val="24"/>
        </w:rPr>
        <w:t>concept</w:t>
      </w:r>
      <w:r>
        <w:rPr>
          <w:spacing w:val="2"/>
          <w:sz w:val="24"/>
        </w:rPr>
        <w:t xml:space="preserve"> </w:t>
      </w:r>
      <w:r>
        <w:rPr>
          <w:sz w:val="24"/>
        </w:rPr>
        <w:t>of</w:t>
      </w:r>
      <w:r>
        <w:rPr>
          <w:spacing w:val="4"/>
          <w:sz w:val="24"/>
        </w:rPr>
        <w:t xml:space="preserve"> </w:t>
      </w:r>
      <w:r>
        <w:rPr>
          <w:sz w:val="24"/>
        </w:rPr>
        <w:t>carbon</w:t>
      </w:r>
      <w:r>
        <w:rPr>
          <w:spacing w:val="-6"/>
          <w:sz w:val="24"/>
        </w:rPr>
        <w:t xml:space="preserve"> </w:t>
      </w:r>
      <w:r>
        <w:rPr>
          <w:spacing w:val="-2"/>
          <w:sz w:val="24"/>
        </w:rPr>
        <w:t>footprint</w:t>
      </w:r>
    </w:p>
    <w:p w14:paraId="68D49089" w14:textId="77777777" w:rsidR="00F166B9" w:rsidRDefault="00595287">
      <w:pPr>
        <w:pStyle w:val="ListParagraph"/>
        <w:numPr>
          <w:ilvl w:val="1"/>
          <w:numId w:val="2"/>
        </w:numPr>
        <w:tabs>
          <w:tab w:val="left" w:pos="720"/>
        </w:tabs>
        <w:spacing w:before="3" w:line="240" w:lineRule="auto"/>
        <w:ind w:left="720" w:hanging="360"/>
        <w:rPr>
          <w:sz w:val="24"/>
        </w:rPr>
      </w:pPr>
      <w:r>
        <w:rPr>
          <w:sz w:val="24"/>
        </w:rPr>
        <w:t>Provide</w:t>
      </w:r>
      <w:r>
        <w:rPr>
          <w:spacing w:val="-2"/>
          <w:sz w:val="24"/>
        </w:rPr>
        <w:t xml:space="preserve"> </w:t>
      </w:r>
      <w:r>
        <w:rPr>
          <w:sz w:val="24"/>
        </w:rPr>
        <w:t>options</w:t>
      </w:r>
      <w:r>
        <w:rPr>
          <w:spacing w:val="-3"/>
          <w:sz w:val="24"/>
        </w:rPr>
        <w:t xml:space="preserve"> </w:t>
      </w:r>
      <w:r>
        <w:rPr>
          <w:sz w:val="24"/>
        </w:rPr>
        <w:t>for</w:t>
      </w:r>
      <w:r>
        <w:rPr>
          <w:spacing w:val="-6"/>
          <w:sz w:val="24"/>
        </w:rPr>
        <w:t xml:space="preserve"> </w:t>
      </w:r>
      <w:r>
        <w:rPr>
          <w:sz w:val="24"/>
        </w:rPr>
        <w:t>cleaner</w:t>
      </w:r>
      <w:r>
        <w:rPr>
          <w:spacing w:val="-5"/>
          <w:sz w:val="24"/>
        </w:rPr>
        <w:t xml:space="preserve"> </w:t>
      </w:r>
      <w:r>
        <w:rPr>
          <w:spacing w:val="-2"/>
          <w:sz w:val="24"/>
        </w:rPr>
        <w:t>production</w:t>
      </w:r>
    </w:p>
    <w:p w14:paraId="3DB9C996" w14:textId="77777777" w:rsidR="00F166B9" w:rsidRDefault="00F166B9">
      <w:pPr>
        <w:pStyle w:val="ListParagraph"/>
        <w:spacing w:line="240" w:lineRule="auto"/>
        <w:rPr>
          <w:sz w:val="24"/>
        </w:rPr>
        <w:sectPr w:rsidR="00F166B9">
          <w:pgSz w:w="12240" w:h="15840"/>
          <w:pgMar w:top="1760" w:right="1080" w:bottom="960" w:left="1440" w:header="0" w:footer="763" w:gutter="0"/>
          <w:cols w:space="720"/>
        </w:sectPr>
      </w:pPr>
    </w:p>
    <w:p w14:paraId="1B7755F6" w14:textId="77777777" w:rsidR="00F166B9" w:rsidRDefault="00595287">
      <w:pPr>
        <w:pStyle w:val="ListParagraph"/>
        <w:numPr>
          <w:ilvl w:val="1"/>
          <w:numId w:val="2"/>
        </w:numPr>
        <w:tabs>
          <w:tab w:val="left" w:pos="720"/>
        </w:tabs>
        <w:spacing w:before="78"/>
        <w:ind w:left="720" w:hanging="360"/>
        <w:rPr>
          <w:sz w:val="24"/>
        </w:rPr>
      </w:pPr>
      <w:r>
        <w:rPr>
          <w:sz w:val="24"/>
        </w:rPr>
        <w:lastRenderedPageBreak/>
        <w:t>Provide</w:t>
      </w:r>
      <w:r>
        <w:rPr>
          <w:spacing w:val="-3"/>
          <w:sz w:val="24"/>
        </w:rPr>
        <w:t xml:space="preserve"> </w:t>
      </w:r>
      <w:r>
        <w:rPr>
          <w:sz w:val="24"/>
        </w:rPr>
        <w:t>ways</w:t>
      </w:r>
      <w:r>
        <w:rPr>
          <w:spacing w:val="-4"/>
          <w:sz w:val="24"/>
        </w:rPr>
        <w:t xml:space="preserve"> </w:t>
      </w:r>
      <w:r>
        <w:rPr>
          <w:sz w:val="24"/>
        </w:rPr>
        <w:t>to</w:t>
      </w:r>
      <w:r>
        <w:rPr>
          <w:spacing w:val="-5"/>
          <w:sz w:val="24"/>
        </w:rPr>
        <w:t xml:space="preserve"> </w:t>
      </w:r>
      <w:r>
        <w:rPr>
          <w:sz w:val="24"/>
        </w:rPr>
        <w:t>prevent</w:t>
      </w:r>
      <w:r>
        <w:rPr>
          <w:spacing w:val="1"/>
          <w:sz w:val="24"/>
        </w:rPr>
        <w:t xml:space="preserve"> </w:t>
      </w:r>
      <w:r>
        <w:rPr>
          <w:spacing w:val="-2"/>
          <w:sz w:val="24"/>
        </w:rPr>
        <w:t>pollution</w:t>
      </w:r>
    </w:p>
    <w:p w14:paraId="4C29895F" w14:textId="77777777" w:rsidR="00F166B9" w:rsidRDefault="00595287">
      <w:pPr>
        <w:pStyle w:val="ListParagraph"/>
        <w:numPr>
          <w:ilvl w:val="1"/>
          <w:numId w:val="2"/>
        </w:numPr>
        <w:tabs>
          <w:tab w:val="left" w:pos="720"/>
        </w:tabs>
        <w:ind w:left="720" w:hanging="360"/>
        <w:rPr>
          <w:sz w:val="24"/>
        </w:rPr>
      </w:pPr>
      <w:r>
        <w:rPr>
          <w:sz w:val="24"/>
        </w:rPr>
        <w:t>Contribute</w:t>
      </w:r>
      <w:r>
        <w:rPr>
          <w:spacing w:val="-4"/>
          <w:sz w:val="24"/>
        </w:rPr>
        <w:t xml:space="preserve"> </w:t>
      </w:r>
      <w:r>
        <w:rPr>
          <w:sz w:val="24"/>
        </w:rPr>
        <w:t>strategies</w:t>
      </w:r>
      <w:r>
        <w:rPr>
          <w:spacing w:val="-4"/>
          <w:sz w:val="24"/>
        </w:rPr>
        <w:t xml:space="preserve"> </w:t>
      </w:r>
      <w:r>
        <w:rPr>
          <w:sz w:val="24"/>
        </w:rPr>
        <w:t>to</w:t>
      </w:r>
      <w:r>
        <w:rPr>
          <w:spacing w:val="-1"/>
          <w:sz w:val="24"/>
        </w:rPr>
        <w:t xml:space="preserve"> </w:t>
      </w:r>
      <w:r>
        <w:rPr>
          <w:sz w:val="24"/>
        </w:rPr>
        <w:t>meeting</w:t>
      </w:r>
      <w:r>
        <w:rPr>
          <w:spacing w:val="-3"/>
          <w:sz w:val="24"/>
        </w:rPr>
        <w:t xml:space="preserve"> </w:t>
      </w:r>
      <w:r>
        <w:rPr>
          <w:sz w:val="24"/>
        </w:rPr>
        <w:t>SDGs</w:t>
      </w:r>
      <w:r>
        <w:rPr>
          <w:spacing w:val="-4"/>
          <w:sz w:val="24"/>
        </w:rPr>
        <w:t xml:space="preserve"> 2030</w:t>
      </w:r>
    </w:p>
    <w:p w14:paraId="7087D488" w14:textId="77777777" w:rsidR="00F166B9" w:rsidRDefault="00F166B9">
      <w:pPr>
        <w:pStyle w:val="BodyText"/>
        <w:spacing w:before="1"/>
      </w:pPr>
    </w:p>
    <w:p w14:paraId="25F14923" w14:textId="77777777" w:rsidR="00F166B9" w:rsidRDefault="00595287">
      <w:pPr>
        <w:rPr>
          <w:b/>
          <w:sz w:val="24"/>
        </w:rPr>
      </w:pPr>
      <w:r>
        <w:rPr>
          <w:b/>
          <w:sz w:val="24"/>
          <w:u w:val="single"/>
        </w:rPr>
        <w:t>Theme</w:t>
      </w:r>
      <w:r>
        <w:rPr>
          <w:b/>
          <w:spacing w:val="2"/>
          <w:sz w:val="24"/>
          <w:u w:val="single"/>
        </w:rPr>
        <w:t xml:space="preserve"> </w:t>
      </w:r>
      <w:r>
        <w:rPr>
          <w:b/>
          <w:sz w:val="24"/>
        </w:rPr>
        <w:t>4:</w:t>
      </w:r>
      <w:r>
        <w:rPr>
          <w:b/>
          <w:spacing w:val="-1"/>
          <w:sz w:val="24"/>
        </w:rPr>
        <w:t xml:space="preserve"> </w:t>
      </w:r>
      <w:r>
        <w:rPr>
          <w:b/>
          <w:sz w:val="24"/>
        </w:rPr>
        <w:t>Social</w:t>
      </w:r>
      <w:r>
        <w:rPr>
          <w:b/>
          <w:spacing w:val="-2"/>
          <w:sz w:val="24"/>
        </w:rPr>
        <w:t xml:space="preserve"> </w:t>
      </w:r>
      <w:r>
        <w:rPr>
          <w:b/>
          <w:sz w:val="24"/>
        </w:rPr>
        <w:t>aspects</w:t>
      </w:r>
      <w:r>
        <w:rPr>
          <w:b/>
          <w:spacing w:val="-5"/>
          <w:sz w:val="24"/>
        </w:rPr>
        <w:t xml:space="preserve"> </w:t>
      </w:r>
      <w:r>
        <w:rPr>
          <w:b/>
          <w:sz w:val="24"/>
        </w:rPr>
        <w:t>of</w:t>
      </w:r>
      <w:r>
        <w:rPr>
          <w:b/>
          <w:spacing w:val="-1"/>
          <w:sz w:val="24"/>
        </w:rPr>
        <w:t xml:space="preserve"> </w:t>
      </w:r>
      <w:r>
        <w:rPr>
          <w:b/>
          <w:spacing w:val="-2"/>
          <w:sz w:val="24"/>
        </w:rPr>
        <w:t>sustainability:</w:t>
      </w:r>
    </w:p>
    <w:p w14:paraId="348F9490" w14:textId="77777777" w:rsidR="00F166B9" w:rsidRDefault="00595287">
      <w:pPr>
        <w:pStyle w:val="ListParagraph"/>
        <w:numPr>
          <w:ilvl w:val="1"/>
          <w:numId w:val="2"/>
        </w:numPr>
        <w:tabs>
          <w:tab w:val="left" w:pos="720"/>
        </w:tabs>
        <w:spacing w:before="2"/>
        <w:ind w:left="720" w:hanging="360"/>
        <w:rPr>
          <w:sz w:val="24"/>
        </w:rPr>
      </w:pPr>
      <w:r>
        <w:rPr>
          <w:sz w:val="24"/>
        </w:rPr>
        <w:t>Explain</w:t>
      </w:r>
      <w:r>
        <w:rPr>
          <w:spacing w:val="-6"/>
          <w:sz w:val="24"/>
        </w:rPr>
        <w:t xml:space="preserve"> </w:t>
      </w:r>
      <w:r>
        <w:rPr>
          <w:sz w:val="24"/>
        </w:rPr>
        <w:t>the</w:t>
      </w:r>
      <w:r>
        <w:rPr>
          <w:spacing w:val="-2"/>
          <w:sz w:val="24"/>
        </w:rPr>
        <w:t xml:space="preserve"> </w:t>
      </w:r>
      <w:r>
        <w:rPr>
          <w:sz w:val="24"/>
        </w:rPr>
        <w:t>five</w:t>
      </w:r>
      <w:r>
        <w:rPr>
          <w:spacing w:val="-1"/>
          <w:sz w:val="24"/>
        </w:rPr>
        <w:t xml:space="preserve"> </w:t>
      </w:r>
      <w:r>
        <w:rPr>
          <w:sz w:val="24"/>
        </w:rPr>
        <w:t>dimensions</w:t>
      </w:r>
      <w:r>
        <w:rPr>
          <w:spacing w:val="-2"/>
          <w:sz w:val="24"/>
        </w:rPr>
        <w:t xml:space="preserve"> </w:t>
      </w:r>
      <w:r>
        <w:rPr>
          <w:sz w:val="24"/>
        </w:rPr>
        <w:t>of social</w:t>
      </w:r>
      <w:r>
        <w:rPr>
          <w:spacing w:val="-4"/>
          <w:sz w:val="24"/>
        </w:rPr>
        <w:t xml:space="preserve"> </w:t>
      </w:r>
      <w:r>
        <w:rPr>
          <w:spacing w:val="-2"/>
          <w:sz w:val="24"/>
        </w:rPr>
        <w:t>sustainability</w:t>
      </w:r>
    </w:p>
    <w:p w14:paraId="034331C8" w14:textId="77777777" w:rsidR="00F166B9" w:rsidRDefault="00595287">
      <w:pPr>
        <w:pStyle w:val="ListParagraph"/>
        <w:numPr>
          <w:ilvl w:val="1"/>
          <w:numId w:val="2"/>
        </w:numPr>
        <w:tabs>
          <w:tab w:val="left" w:pos="720"/>
        </w:tabs>
        <w:ind w:left="720" w:hanging="360"/>
        <w:rPr>
          <w:sz w:val="24"/>
        </w:rPr>
      </w:pPr>
      <w:r>
        <w:rPr>
          <w:sz w:val="24"/>
        </w:rPr>
        <w:t>Discuss</w:t>
      </w:r>
      <w:r>
        <w:rPr>
          <w:spacing w:val="-3"/>
          <w:sz w:val="24"/>
        </w:rPr>
        <w:t xml:space="preserve"> </w:t>
      </w:r>
      <w:r>
        <w:rPr>
          <w:sz w:val="24"/>
        </w:rPr>
        <w:t>the</w:t>
      </w:r>
      <w:r>
        <w:rPr>
          <w:spacing w:val="-1"/>
          <w:sz w:val="24"/>
        </w:rPr>
        <w:t xml:space="preserve"> </w:t>
      </w:r>
      <w:r>
        <w:rPr>
          <w:sz w:val="24"/>
        </w:rPr>
        <w:t>importance</w:t>
      </w:r>
      <w:r>
        <w:rPr>
          <w:spacing w:val="-2"/>
          <w:sz w:val="24"/>
        </w:rPr>
        <w:t xml:space="preserve"> </w:t>
      </w:r>
      <w:r>
        <w:rPr>
          <w:sz w:val="24"/>
        </w:rPr>
        <w:t>of</w:t>
      </w:r>
      <w:r>
        <w:rPr>
          <w:spacing w:val="-1"/>
          <w:sz w:val="24"/>
        </w:rPr>
        <w:t xml:space="preserve"> </w:t>
      </w:r>
      <w:r>
        <w:rPr>
          <w:sz w:val="24"/>
        </w:rPr>
        <w:t>social</w:t>
      </w:r>
      <w:r>
        <w:rPr>
          <w:spacing w:val="-4"/>
          <w:sz w:val="24"/>
        </w:rPr>
        <w:t xml:space="preserve"> </w:t>
      </w:r>
      <w:r>
        <w:rPr>
          <w:spacing w:val="-2"/>
          <w:sz w:val="24"/>
        </w:rPr>
        <w:t>sustainability</w:t>
      </w:r>
    </w:p>
    <w:p w14:paraId="43D9747D" w14:textId="77777777" w:rsidR="00F166B9" w:rsidRDefault="00595287">
      <w:pPr>
        <w:pStyle w:val="ListParagraph"/>
        <w:numPr>
          <w:ilvl w:val="1"/>
          <w:numId w:val="2"/>
        </w:numPr>
        <w:tabs>
          <w:tab w:val="left" w:pos="721"/>
        </w:tabs>
        <w:spacing w:before="6" w:line="237" w:lineRule="auto"/>
        <w:ind w:right="1563"/>
        <w:rPr>
          <w:sz w:val="24"/>
        </w:rPr>
      </w:pPr>
      <w:r>
        <w:rPr>
          <w:sz w:val="24"/>
        </w:rPr>
        <w:t>Recommend</w:t>
      </w:r>
      <w:r>
        <w:rPr>
          <w:spacing w:val="-8"/>
          <w:sz w:val="24"/>
        </w:rPr>
        <w:t xml:space="preserve"> </w:t>
      </w:r>
      <w:r>
        <w:rPr>
          <w:sz w:val="24"/>
        </w:rPr>
        <w:t>options</w:t>
      </w:r>
      <w:r>
        <w:rPr>
          <w:spacing w:val="-6"/>
          <w:sz w:val="24"/>
        </w:rPr>
        <w:t xml:space="preserve"> </w:t>
      </w:r>
      <w:r>
        <w:rPr>
          <w:sz w:val="24"/>
        </w:rPr>
        <w:t>towards</w:t>
      </w:r>
      <w:r>
        <w:rPr>
          <w:spacing w:val="-6"/>
          <w:sz w:val="24"/>
        </w:rPr>
        <w:t xml:space="preserve"> </w:t>
      </w:r>
      <w:r>
        <w:rPr>
          <w:sz w:val="24"/>
        </w:rPr>
        <w:t>achieving</w:t>
      </w:r>
      <w:r>
        <w:rPr>
          <w:spacing w:val="-5"/>
          <w:sz w:val="24"/>
        </w:rPr>
        <w:t xml:space="preserve"> </w:t>
      </w:r>
      <w:r>
        <w:rPr>
          <w:sz w:val="24"/>
        </w:rPr>
        <w:t>social</w:t>
      </w:r>
      <w:r>
        <w:rPr>
          <w:spacing w:val="-4"/>
          <w:sz w:val="24"/>
        </w:rPr>
        <w:t xml:space="preserve"> </w:t>
      </w:r>
      <w:r>
        <w:rPr>
          <w:sz w:val="24"/>
        </w:rPr>
        <w:t>sustainability</w:t>
      </w:r>
      <w:r>
        <w:rPr>
          <w:spacing w:val="-9"/>
          <w:sz w:val="24"/>
        </w:rPr>
        <w:t xml:space="preserve"> </w:t>
      </w:r>
      <w:r>
        <w:rPr>
          <w:sz w:val="24"/>
        </w:rPr>
        <w:t>within</w:t>
      </w:r>
      <w:r>
        <w:rPr>
          <w:spacing w:val="-11"/>
          <w:sz w:val="24"/>
        </w:rPr>
        <w:t xml:space="preserve"> </w:t>
      </w:r>
      <w:r>
        <w:rPr>
          <w:sz w:val="24"/>
        </w:rPr>
        <w:t xml:space="preserve">an </w:t>
      </w:r>
      <w:r>
        <w:rPr>
          <w:spacing w:val="-2"/>
          <w:sz w:val="24"/>
        </w:rPr>
        <w:t>organization</w:t>
      </w:r>
    </w:p>
    <w:p w14:paraId="0856A70C" w14:textId="77777777" w:rsidR="00F166B9" w:rsidRDefault="00F166B9">
      <w:pPr>
        <w:pStyle w:val="BodyText"/>
        <w:spacing w:before="2"/>
      </w:pPr>
    </w:p>
    <w:p w14:paraId="7F533459" w14:textId="77777777" w:rsidR="00F166B9" w:rsidRDefault="00595287">
      <w:pPr>
        <w:rPr>
          <w:b/>
          <w:sz w:val="24"/>
        </w:rPr>
      </w:pPr>
      <w:r>
        <w:rPr>
          <w:b/>
          <w:sz w:val="24"/>
          <w:u w:val="single"/>
        </w:rPr>
        <w:t>Theme</w:t>
      </w:r>
      <w:r>
        <w:rPr>
          <w:b/>
          <w:spacing w:val="-1"/>
          <w:sz w:val="24"/>
          <w:u w:val="single"/>
        </w:rPr>
        <w:t xml:space="preserve"> </w:t>
      </w:r>
      <w:r>
        <w:rPr>
          <w:b/>
          <w:sz w:val="24"/>
        </w:rPr>
        <w:t>5:</w:t>
      </w:r>
      <w:r>
        <w:rPr>
          <w:b/>
          <w:spacing w:val="-4"/>
          <w:sz w:val="24"/>
        </w:rPr>
        <w:t xml:space="preserve"> </w:t>
      </w:r>
      <w:r>
        <w:rPr>
          <w:b/>
          <w:sz w:val="24"/>
        </w:rPr>
        <w:t>Sustainability</w:t>
      </w:r>
      <w:r>
        <w:rPr>
          <w:b/>
          <w:spacing w:val="-5"/>
          <w:sz w:val="24"/>
        </w:rPr>
        <w:t xml:space="preserve"> </w:t>
      </w:r>
      <w:r>
        <w:rPr>
          <w:b/>
          <w:spacing w:val="-2"/>
          <w:sz w:val="24"/>
        </w:rPr>
        <w:t>reporting:</w:t>
      </w:r>
    </w:p>
    <w:p w14:paraId="360C34FE" w14:textId="77777777" w:rsidR="00F166B9" w:rsidRDefault="00595287">
      <w:pPr>
        <w:pStyle w:val="ListParagraph"/>
        <w:numPr>
          <w:ilvl w:val="1"/>
          <w:numId w:val="2"/>
        </w:numPr>
        <w:tabs>
          <w:tab w:val="left" w:pos="720"/>
        </w:tabs>
        <w:spacing w:before="3"/>
        <w:ind w:left="720" w:hanging="360"/>
        <w:rPr>
          <w:sz w:val="24"/>
        </w:rPr>
      </w:pPr>
      <w:r>
        <w:rPr>
          <w:sz w:val="24"/>
        </w:rPr>
        <w:t>Understand</w:t>
      </w:r>
      <w:r>
        <w:rPr>
          <w:spacing w:val="-6"/>
          <w:sz w:val="24"/>
        </w:rPr>
        <w:t xml:space="preserve"> </w:t>
      </w:r>
      <w:r>
        <w:rPr>
          <w:sz w:val="24"/>
        </w:rPr>
        <w:t>overview</w:t>
      </w:r>
      <w:r>
        <w:rPr>
          <w:spacing w:val="-2"/>
          <w:sz w:val="24"/>
        </w:rPr>
        <w:t xml:space="preserve"> </w:t>
      </w:r>
      <w:r>
        <w:rPr>
          <w:sz w:val="24"/>
        </w:rPr>
        <w:t>of</w:t>
      </w:r>
      <w:r>
        <w:rPr>
          <w:spacing w:val="-6"/>
          <w:sz w:val="24"/>
        </w:rPr>
        <w:t xml:space="preserve"> </w:t>
      </w:r>
      <w:r>
        <w:rPr>
          <w:sz w:val="24"/>
        </w:rPr>
        <w:t>reporting</w:t>
      </w:r>
      <w:r>
        <w:rPr>
          <w:spacing w:val="-2"/>
          <w:sz w:val="24"/>
        </w:rPr>
        <w:t xml:space="preserve"> standards</w:t>
      </w:r>
    </w:p>
    <w:p w14:paraId="0D59B517" w14:textId="77777777" w:rsidR="00F166B9" w:rsidRDefault="00595287">
      <w:pPr>
        <w:pStyle w:val="ListParagraph"/>
        <w:numPr>
          <w:ilvl w:val="1"/>
          <w:numId w:val="2"/>
        </w:numPr>
        <w:tabs>
          <w:tab w:val="left" w:pos="720"/>
        </w:tabs>
        <w:spacing w:line="322" w:lineRule="exact"/>
        <w:ind w:left="720" w:hanging="360"/>
        <w:rPr>
          <w:sz w:val="24"/>
        </w:rPr>
      </w:pPr>
      <w:r>
        <w:rPr>
          <w:sz w:val="24"/>
        </w:rPr>
        <w:t>Understand</w:t>
      </w:r>
      <w:r>
        <w:rPr>
          <w:spacing w:val="-5"/>
          <w:sz w:val="24"/>
        </w:rPr>
        <w:t xml:space="preserve"> </w:t>
      </w:r>
      <w:r>
        <w:rPr>
          <w:sz w:val="24"/>
        </w:rPr>
        <w:t>material</w:t>
      </w:r>
      <w:r>
        <w:rPr>
          <w:spacing w:val="-4"/>
          <w:sz w:val="24"/>
        </w:rPr>
        <w:t xml:space="preserve"> </w:t>
      </w:r>
      <w:r>
        <w:rPr>
          <w:sz w:val="24"/>
        </w:rPr>
        <w:t>topics</w:t>
      </w:r>
      <w:r>
        <w:rPr>
          <w:spacing w:val="-2"/>
          <w:sz w:val="24"/>
        </w:rPr>
        <w:t xml:space="preserve"> </w:t>
      </w:r>
      <w:r>
        <w:rPr>
          <w:sz w:val="24"/>
        </w:rPr>
        <w:t>and</w:t>
      </w:r>
      <w:r>
        <w:rPr>
          <w:spacing w:val="-4"/>
          <w:sz w:val="24"/>
        </w:rPr>
        <w:t xml:space="preserve"> </w:t>
      </w:r>
      <w:r>
        <w:rPr>
          <w:spacing w:val="-2"/>
          <w:sz w:val="24"/>
        </w:rPr>
        <w:t>boundaries</w:t>
      </w:r>
    </w:p>
    <w:p w14:paraId="4584EB67" w14:textId="77777777" w:rsidR="00F166B9" w:rsidRDefault="00595287">
      <w:pPr>
        <w:pStyle w:val="ListParagraph"/>
        <w:numPr>
          <w:ilvl w:val="1"/>
          <w:numId w:val="2"/>
        </w:numPr>
        <w:tabs>
          <w:tab w:val="left" w:pos="720"/>
        </w:tabs>
        <w:ind w:left="720" w:hanging="360"/>
        <w:rPr>
          <w:sz w:val="24"/>
        </w:rPr>
      </w:pPr>
      <w:r>
        <w:rPr>
          <w:sz w:val="24"/>
        </w:rPr>
        <w:t>Present and</w:t>
      </w:r>
      <w:r>
        <w:rPr>
          <w:spacing w:val="-5"/>
          <w:sz w:val="24"/>
        </w:rPr>
        <w:t xml:space="preserve"> </w:t>
      </w:r>
      <w:r>
        <w:rPr>
          <w:sz w:val="24"/>
        </w:rPr>
        <w:t>compile</w:t>
      </w:r>
      <w:r>
        <w:rPr>
          <w:spacing w:val="-2"/>
          <w:sz w:val="24"/>
        </w:rPr>
        <w:t xml:space="preserve"> </w:t>
      </w:r>
      <w:r>
        <w:rPr>
          <w:sz w:val="24"/>
        </w:rPr>
        <w:t>a</w:t>
      </w:r>
      <w:r>
        <w:rPr>
          <w:spacing w:val="-3"/>
          <w:sz w:val="24"/>
        </w:rPr>
        <w:t xml:space="preserve"> </w:t>
      </w:r>
      <w:r>
        <w:rPr>
          <w:sz w:val="24"/>
        </w:rPr>
        <w:t>sustainability</w:t>
      </w:r>
      <w:r>
        <w:rPr>
          <w:spacing w:val="-5"/>
          <w:sz w:val="24"/>
        </w:rPr>
        <w:t xml:space="preserve"> </w:t>
      </w:r>
      <w:r>
        <w:rPr>
          <w:spacing w:val="-2"/>
          <w:sz w:val="24"/>
        </w:rPr>
        <w:t>report</w:t>
      </w:r>
    </w:p>
    <w:p w14:paraId="1747A32A" w14:textId="77777777" w:rsidR="00F166B9" w:rsidRDefault="00F166B9">
      <w:pPr>
        <w:pStyle w:val="BodyText"/>
      </w:pPr>
    </w:p>
    <w:p w14:paraId="324B4672" w14:textId="77777777" w:rsidR="00F166B9" w:rsidRDefault="00F166B9">
      <w:pPr>
        <w:pStyle w:val="BodyText"/>
        <w:spacing w:before="3"/>
      </w:pPr>
    </w:p>
    <w:p w14:paraId="0CDA4222" w14:textId="77777777" w:rsidR="00F166B9" w:rsidRDefault="00595287">
      <w:pPr>
        <w:pStyle w:val="ListParagraph"/>
        <w:numPr>
          <w:ilvl w:val="0"/>
          <w:numId w:val="2"/>
        </w:numPr>
        <w:tabs>
          <w:tab w:val="left" w:pos="359"/>
        </w:tabs>
        <w:spacing w:line="240" w:lineRule="auto"/>
        <w:ind w:left="359" w:hanging="359"/>
        <w:rPr>
          <w:b/>
          <w:sz w:val="24"/>
        </w:rPr>
      </w:pPr>
      <w:r>
        <w:rPr>
          <w:b/>
          <w:sz w:val="24"/>
        </w:rPr>
        <w:t>Mode</w:t>
      </w:r>
      <w:r>
        <w:rPr>
          <w:b/>
          <w:spacing w:val="-2"/>
          <w:sz w:val="24"/>
        </w:rPr>
        <w:t xml:space="preserve"> </w:t>
      </w:r>
      <w:r>
        <w:rPr>
          <w:b/>
          <w:sz w:val="24"/>
        </w:rPr>
        <w:t>of</w:t>
      </w:r>
      <w:r>
        <w:rPr>
          <w:b/>
          <w:spacing w:val="-5"/>
          <w:sz w:val="24"/>
        </w:rPr>
        <w:t xml:space="preserve"> </w:t>
      </w:r>
      <w:r>
        <w:rPr>
          <w:b/>
          <w:sz w:val="24"/>
        </w:rPr>
        <w:t>lectures and</w:t>
      </w:r>
      <w:r>
        <w:rPr>
          <w:b/>
          <w:spacing w:val="1"/>
          <w:sz w:val="24"/>
        </w:rPr>
        <w:t xml:space="preserve"> </w:t>
      </w:r>
      <w:r>
        <w:rPr>
          <w:b/>
          <w:spacing w:val="-4"/>
          <w:sz w:val="24"/>
        </w:rPr>
        <w:t>Fees</w:t>
      </w:r>
    </w:p>
    <w:p w14:paraId="2C27C71A" w14:textId="77777777" w:rsidR="00F166B9" w:rsidRDefault="00F166B9">
      <w:pPr>
        <w:pStyle w:val="BodyText"/>
        <w:spacing w:before="3"/>
        <w:rPr>
          <w:b/>
        </w:rPr>
      </w:pPr>
    </w:p>
    <w:p w14:paraId="0D0E057E" w14:textId="77777777" w:rsidR="00F166B9" w:rsidRDefault="00595287">
      <w:pPr>
        <w:ind w:right="351"/>
        <w:jc w:val="both"/>
        <w:rPr>
          <w:rFonts w:ascii="Arial MT"/>
          <w:sz w:val="23"/>
        </w:rPr>
      </w:pPr>
      <w:r>
        <w:rPr>
          <w:rFonts w:ascii="Arial MT"/>
          <w:sz w:val="23"/>
        </w:rPr>
        <w:t>Lectures will</w:t>
      </w:r>
      <w:r>
        <w:rPr>
          <w:rFonts w:ascii="Arial MT"/>
          <w:spacing w:val="-2"/>
          <w:sz w:val="23"/>
        </w:rPr>
        <w:t xml:space="preserve"> </w:t>
      </w:r>
      <w:r>
        <w:rPr>
          <w:rFonts w:ascii="Arial MT"/>
          <w:sz w:val="23"/>
        </w:rPr>
        <w:t>be delivered primarily using online platforms (Zoom or Teams</w:t>
      </w:r>
      <w:proofErr w:type="gramStart"/>
      <w:r>
        <w:rPr>
          <w:rFonts w:ascii="Arial MT"/>
          <w:sz w:val="23"/>
        </w:rPr>
        <w:t>), and</w:t>
      </w:r>
      <w:proofErr w:type="gramEnd"/>
      <w:r>
        <w:rPr>
          <w:rFonts w:ascii="Arial MT"/>
          <w:sz w:val="23"/>
        </w:rPr>
        <w:t xml:space="preserve"> take place once a week only on Saturdays (5 sessions in total). However, the face-to-face option is also available depending on how many students opt for it (requirement for </w:t>
      </w:r>
      <w:proofErr w:type="gramStart"/>
      <w:r>
        <w:rPr>
          <w:rFonts w:ascii="Arial MT"/>
          <w:sz w:val="23"/>
        </w:rPr>
        <w:t>face</w:t>
      </w:r>
      <w:proofErr w:type="gramEnd"/>
      <w:r>
        <w:rPr>
          <w:rFonts w:ascii="Arial MT"/>
          <w:sz w:val="23"/>
        </w:rPr>
        <w:t>-to-face option: at least 10 registered students).</w:t>
      </w:r>
    </w:p>
    <w:p w14:paraId="6DF56C77" w14:textId="260B81C0" w:rsidR="00F166B9" w:rsidRDefault="00595287">
      <w:pPr>
        <w:spacing w:before="263"/>
        <w:ind w:right="354"/>
        <w:jc w:val="both"/>
        <w:rPr>
          <w:rFonts w:ascii="Arial MT"/>
          <w:sz w:val="23"/>
        </w:rPr>
      </w:pPr>
      <w:r>
        <w:rPr>
          <w:rFonts w:ascii="Arial MT"/>
          <w:sz w:val="23"/>
        </w:rPr>
        <w:t>The fee for online sessions is R</w:t>
      </w:r>
      <w:r w:rsidR="00387C7E">
        <w:rPr>
          <w:rFonts w:ascii="Arial MT"/>
          <w:sz w:val="23"/>
        </w:rPr>
        <w:t>10 000</w:t>
      </w:r>
      <w:r>
        <w:rPr>
          <w:rFonts w:ascii="Arial MT"/>
          <w:sz w:val="23"/>
        </w:rPr>
        <w:t xml:space="preserve"> whereas that of face-to-face sessions is R1</w:t>
      </w:r>
      <w:r w:rsidR="00387C7E">
        <w:rPr>
          <w:rFonts w:ascii="Arial MT"/>
          <w:sz w:val="23"/>
        </w:rPr>
        <w:t>2</w:t>
      </w:r>
      <w:r>
        <w:rPr>
          <w:rFonts w:ascii="Arial MT"/>
          <w:sz w:val="23"/>
        </w:rPr>
        <w:t>,</w:t>
      </w:r>
      <w:r w:rsidR="00387C7E">
        <w:rPr>
          <w:rFonts w:ascii="Arial MT"/>
          <w:sz w:val="23"/>
        </w:rPr>
        <w:t>00</w:t>
      </w:r>
      <w:r>
        <w:rPr>
          <w:rFonts w:ascii="Arial MT"/>
          <w:sz w:val="23"/>
        </w:rPr>
        <w:t>0. The fee must be paid in advance and the proof of payment sent to the coordinator (</w:t>
      </w:r>
      <w:hyperlink r:id="rId9" w:history="1">
        <w:r w:rsidR="004E3009" w:rsidRPr="008830F0">
          <w:rPr>
            <w:rStyle w:val="Hyperlink"/>
            <w:rFonts w:ascii="Arial MT" w:hAnsi="Arial MT"/>
            <w:sz w:val="23"/>
            <w:szCs w:val="23"/>
          </w:rPr>
          <w:t>bopakip@uj.ac.za</w:t>
        </w:r>
      </w:hyperlink>
      <w:r>
        <w:rPr>
          <w:rFonts w:ascii="Arial MT"/>
          <w:sz w:val="23"/>
        </w:rPr>
        <w:t xml:space="preserve">). Please take note that if your employer is going to pay the fees, all arrangements for the payment must be made by the students themselves. If the employer pays the amount via a bank transfer, evidence of payment must be provided during the </w:t>
      </w:r>
      <w:proofErr w:type="gramStart"/>
      <w:r>
        <w:rPr>
          <w:rFonts w:ascii="Arial MT"/>
          <w:sz w:val="23"/>
        </w:rPr>
        <w:t>registration</w:t>
      </w:r>
      <w:proofErr w:type="gramEnd"/>
      <w:r>
        <w:rPr>
          <w:rFonts w:ascii="Arial MT"/>
          <w:sz w:val="23"/>
        </w:rPr>
        <w:t xml:space="preserve"> and the student number must be used as reference.</w:t>
      </w:r>
    </w:p>
    <w:p w14:paraId="7B4F0C2F" w14:textId="77777777" w:rsidR="00F166B9" w:rsidRDefault="00F166B9">
      <w:pPr>
        <w:pStyle w:val="BodyText"/>
        <w:spacing w:before="2"/>
        <w:rPr>
          <w:rFonts w:ascii="Arial MT"/>
          <w:sz w:val="23"/>
        </w:rPr>
      </w:pPr>
    </w:p>
    <w:p w14:paraId="22936A20" w14:textId="77777777" w:rsidR="00F166B9" w:rsidRDefault="00595287">
      <w:pPr>
        <w:ind w:right="352"/>
        <w:jc w:val="both"/>
        <w:rPr>
          <w:rFonts w:ascii="Arial MT"/>
          <w:sz w:val="23"/>
        </w:rPr>
      </w:pPr>
      <w:r>
        <w:rPr>
          <w:rFonts w:ascii="Arial MT"/>
          <w:sz w:val="23"/>
        </w:rPr>
        <w:t>Please take notice of the fact that the University might charge a further administrative fee towards new</w:t>
      </w:r>
      <w:r>
        <w:rPr>
          <w:rFonts w:ascii="Arial MT"/>
          <w:spacing w:val="-1"/>
          <w:sz w:val="23"/>
        </w:rPr>
        <w:t xml:space="preserve"> </w:t>
      </w:r>
      <w:r>
        <w:rPr>
          <w:rFonts w:ascii="Arial MT"/>
          <w:sz w:val="23"/>
        </w:rPr>
        <w:t>students not previously</w:t>
      </w:r>
      <w:r>
        <w:rPr>
          <w:rFonts w:ascii="Arial MT"/>
          <w:spacing w:val="-2"/>
          <w:sz w:val="23"/>
        </w:rPr>
        <w:t xml:space="preserve"> </w:t>
      </w:r>
      <w:r>
        <w:rPr>
          <w:rFonts w:ascii="Arial MT"/>
          <w:sz w:val="23"/>
        </w:rPr>
        <w:t>enrolled at this university to account for the process of capturing personal data onto the computer system.</w:t>
      </w:r>
    </w:p>
    <w:p w14:paraId="0C5B1BA1" w14:textId="77777777" w:rsidR="00F166B9" w:rsidRDefault="00F166B9">
      <w:pPr>
        <w:pStyle w:val="BodyText"/>
        <w:spacing w:before="58"/>
        <w:rPr>
          <w:rFonts w:ascii="Arial MT"/>
          <w:sz w:val="23"/>
        </w:rPr>
      </w:pPr>
    </w:p>
    <w:p w14:paraId="1E3FA657" w14:textId="77777777" w:rsidR="00F166B9" w:rsidRDefault="00595287">
      <w:pPr>
        <w:pStyle w:val="ListParagraph"/>
        <w:numPr>
          <w:ilvl w:val="0"/>
          <w:numId w:val="2"/>
        </w:numPr>
        <w:tabs>
          <w:tab w:val="left" w:pos="359"/>
        </w:tabs>
        <w:spacing w:line="240" w:lineRule="auto"/>
        <w:ind w:left="359" w:hanging="359"/>
        <w:rPr>
          <w:b/>
          <w:sz w:val="24"/>
        </w:rPr>
      </w:pPr>
      <w:r>
        <w:rPr>
          <w:b/>
          <w:spacing w:val="-2"/>
          <w:sz w:val="24"/>
        </w:rPr>
        <w:t>Application</w:t>
      </w:r>
    </w:p>
    <w:p w14:paraId="0ADD0996" w14:textId="77777777" w:rsidR="00F166B9" w:rsidRDefault="00F166B9">
      <w:pPr>
        <w:pStyle w:val="BodyText"/>
        <w:spacing w:before="3"/>
        <w:rPr>
          <w:b/>
        </w:rPr>
      </w:pPr>
    </w:p>
    <w:p w14:paraId="5CC578E3" w14:textId="3885EB05" w:rsidR="00F166B9" w:rsidRDefault="00595287">
      <w:pPr>
        <w:rPr>
          <w:rFonts w:ascii="Arial MT"/>
          <w:sz w:val="23"/>
        </w:rPr>
      </w:pPr>
      <w:r>
        <w:rPr>
          <w:rFonts w:ascii="Arial MT"/>
          <w:sz w:val="23"/>
        </w:rPr>
        <w:t>Fill</w:t>
      </w:r>
      <w:r>
        <w:rPr>
          <w:rFonts w:ascii="Arial MT"/>
          <w:spacing w:val="-4"/>
          <w:sz w:val="23"/>
        </w:rPr>
        <w:t xml:space="preserve"> </w:t>
      </w:r>
      <w:r>
        <w:rPr>
          <w:rFonts w:ascii="Arial MT"/>
          <w:sz w:val="23"/>
        </w:rPr>
        <w:t>the</w:t>
      </w:r>
      <w:r>
        <w:rPr>
          <w:rFonts w:ascii="Arial MT"/>
          <w:spacing w:val="-4"/>
          <w:sz w:val="23"/>
        </w:rPr>
        <w:t xml:space="preserve"> </w:t>
      </w:r>
      <w:r>
        <w:rPr>
          <w:rFonts w:ascii="Arial MT"/>
          <w:sz w:val="23"/>
        </w:rPr>
        <w:t>application</w:t>
      </w:r>
      <w:r>
        <w:rPr>
          <w:rFonts w:ascii="Arial MT"/>
          <w:spacing w:val="-3"/>
          <w:sz w:val="23"/>
        </w:rPr>
        <w:t xml:space="preserve"> </w:t>
      </w:r>
      <w:r>
        <w:rPr>
          <w:rFonts w:ascii="Arial MT"/>
          <w:sz w:val="23"/>
        </w:rPr>
        <w:t>form</w:t>
      </w:r>
      <w:r>
        <w:rPr>
          <w:rFonts w:ascii="Arial MT"/>
          <w:spacing w:val="-6"/>
          <w:sz w:val="23"/>
        </w:rPr>
        <w:t xml:space="preserve"> </w:t>
      </w:r>
      <w:r>
        <w:rPr>
          <w:rFonts w:ascii="Arial MT"/>
          <w:sz w:val="23"/>
        </w:rPr>
        <w:t>(below)</w:t>
      </w:r>
      <w:r>
        <w:rPr>
          <w:rFonts w:ascii="Arial MT"/>
          <w:spacing w:val="-5"/>
          <w:sz w:val="23"/>
        </w:rPr>
        <w:t xml:space="preserve"> </w:t>
      </w:r>
      <w:r>
        <w:rPr>
          <w:rFonts w:ascii="Arial MT"/>
          <w:sz w:val="23"/>
        </w:rPr>
        <w:t>and</w:t>
      </w:r>
      <w:r>
        <w:rPr>
          <w:rFonts w:ascii="Arial MT"/>
          <w:spacing w:val="-5"/>
          <w:sz w:val="23"/>
        </w:rPr>
        <w:t xml:space="preserve"> </w:t>
      </w:r>
      <w:r>
        <w:rPr>
          <w:rFonts w:ascii="Arial MT"/>
          <w:sz w:val="23"/>
        </w:rPr>
        <w:t>send</w:t>
      </w:r>
      <w:r>
        <w:rPr>
          <w:rFonts w:ascii="Arial MT"/>
          <w:spacing w:val="-4"/>
          <w:sz w:val="23"/>
        </w:rPr>
        <w:t xml:space="preserve"> </w:t>
      </w:r>
      <w:r>
        <w:rPr>
          <w:rFonts w:ascii="Arial MT"/>
          <w:sz w:val="23"/>
        </w:rPr>
        <w:t>it</w:t>
      </w:r>
      <w:r>
        <w:rPr>
          <w:rFonts w:ascii="Arial MT"/>
          <w:spacing w:val="-7"/>
          <w:sz w:val="23"/>
        </w:rPr>
        <w:t xml:space="preserve"> </w:t>
      </w:r>
      <w:r>
        <w:rPr>
          <w:rFonts w:ascii="Arial MT"/>
          <w:sz w:val="23"/>
        </w:rPr>
        <w:t>to</w:t>
      </w:r>
      <w:r>
        <w:rPr>
          <w:rFonts w:ascii="Arial MT"/>
          <w:spacing w:val="-4"/>
          <w:sz w:val="23"/>
        </w:rPr>
        <w:t xml:space="preserve"> </w:t>
      </w:r>
      <w:hyperlink r:id="rId10" w:history="1">
        <w:r w:rsidR="008830F0" w:rsidRPr="008830F0">
          <w:rPr>
            <w:rStyle w:val="Hyperlink"/>
            <w:rFonts w:ascii="Arial MT" w:hAnsi="Arial MT"/>
            <w:sz w:val="23"/>
            <w:szCs w:val="23"/>
          </w:rPr>
          <w:t>bopakip@uj.ac.za</w:t>
        </w:r>
      </w:hyperlink>
      <w:r w:rsidR="008830F0">
        <w:t xml:space="preserve"> </w:t>
      </w:r>
      <w:r>
        <w:rPr>
          <w:rFonts w:ascii="Arial MT"/>
          <w:color w:val="0000FF"/>
          <w:spacing w:val="-3"/>
          <w:sz w:val="23"/>
        </w:rPr>
        <w:t xml:space="preserve"> </w:t>
      </w:r>
      <w:r>
        <w:rPr>
          <w:rFonts w:ascii="Arial MT"/>
          <w:sz w:val="23"/>
        </w:rPr>
        <w:t>along with</w:t>
      </w:r>
      <w:r>
        <w:rPr>
          <w:rFonts w:ascii="Arial MT"/>
          <w:spacing w:val="-4"/>
          <w:sz w:val="23"/>
        </w:rPr>
        <w:t xml:space="preserve"> </w:t>
      </w:r>
      <w:r>
        <w:rPr>
          <w:rFonts w:ascii="Arial MT"/>
          <w:sz w:val="23"/>
        </w:rPr>
        <w:t>supporting documents. Then you will</w:t>
      </w:r>
      <w:r>
        <w:rPr>
          <w:rFonts w:ascii="Arial MT"/>
          <w:spacing w:val="-2"/>
          <w:sz w:val="23"/>
        </w:rPr>
        <w:t xml:space="preserve"> </w:t>
      </w:r>
      <w:r>
        <w:rPr>
          <w:rFonts w:ascii="Arial MT"/>
          <w:sz w:val="23"/>
        </w:rPr>
        <w:t xml:space="preserve">receive feedback informing you </w:t>
      </w:r>
      <w:proofErr w:type="gramStart"/>
      <w:r>
        <w:rPr>
          <w:rFonts w:ascii="Arial MT"/>
          <w:sz w:val="23"/>
        </w:rPr>
        <w:t>that</w:t>
      </w:r>
      <w:proofErr w:type="gramEnd"/>
      <w:r>
        <w:rPr>
          <w:rFonts w:ascii="Arial MT"/>
          <w:sz w:val="23"/>
        </w:rPr>
        <w:t xml:space="preserve"> you qualify</w:t>
      </w:r>
      <w:r>
        <w:rPr>
          <w:rFonts w:ascii="Arial MT"/>
          <w:spacing w:val="-3"/>
          <w:sz w:val="23"/>
        </w:rPr>
        <w:t xml:space="preserve"> </w:t>
      </w:r>
      <w:r>
        <w:rPr>
          <w:rFonts w:ascii="Arial MT"/>
          <w:sz w:val="23"/>
        </w:rPr>
        <w:t>or not</w:t>
      </w:r>
      <w:r>
        <w:rPr>
          <w:rFonts w:ascii="Arial MT"/>
          <w:spacing w:val="-1"/>
          <w:sz w:val="23"/>
        </w:rPr>
        <w:t xml:space="preserve"> </w:t>
      </w:r>
      <w:r>
        <w:rPr>
          <w:rFonts w:ascii="Arial MT"/>
          <w:sz w:val="23"/>
        </w:rPr>
        <w:t>for the programme (a minimum of NQ5 qualification is required).</w:t>
      </w:r>
    </w:p>
    <w:p w14:paraId="1EBB7B8D" w14:textId="4812A811" w:rsidR="00F166B9" w:rsidRDefault="00595287">
      <w:pPr>
        <w:spacing w:before="263"/>
        <w:ind w:right="507"/>
        <w:rPr>
          <w:rFonts w:ascii="Arial MT"/>
          <w:sz w:val="23"/>
        </w:rPr>
      </w:pPr>
      <w:r>
        <w:rPr>
          <w:rFonts w:ascii="Arial MT"/>
          <w:sz w:val="23"/>
        </w:rPr>
        <w:t>If you qualify, then you will have to submit your application online following the process explained below. Through the online application process, your student number will be generated (if you were once a UJ student, you will have to use your old student number). After</w:t>
      </w:r>
      <w:r>
        <w:rPr>
          <w:rFonts w:ascii="Arial MT"/>
          <w:spacing w:val="-4"/>
          <w:sz w:val="23"/>
        </w:rPr>
        <w:t xml:space="preserve"> </w:t>
      </w:r>
      <w:r>
        <w:rPr>
          <w:rFonts w:ascii="Arial MT"/>
          <w:sz w:val="23"/>
        </w:rPr>
        <w:t>generating</w:t>
      </w:r>
      <w:r>
        <w:rPr>
          <w:rFonts w:ascii="Arial MT"/>
          <w:spacing w:val="-2"/>
          <w:sz w:val="23"/>
        </w:rPr>
        <w:t xml:space="preserve"> </w:t>
      </w:r>
      <w:r>
        <w:rPr>
          <w:rFonts w:ascii="Arial MT"/>
          <w:sz w:val="23"/>
        </w:rPr>
        <w:t>your</w:t>
      </w:r>
      <w:r>
        <w:rPr>
          <w:rFonts w:ascii="Arial MT"/>
          <w:spacing w:val="-3"/>
          <w:sz w:val="23"/>
        </w:rPr>
        <w:t xml:space="preserve"> </w:t>
      </w:r>
      <w:r>
        <w:rPr>
          <w:rFonts w:ascii="Arial MT"/>
          <w:sz w:val="23"/>
        </w:rPr>
        <w:t>student</w:t>
      </w:r>
      <w:r>
        <w:rPr>
          <w:rFonts w:ascii="Arial MT"/>
          <w:spacing w:val="-5"/>
          <w:sz w:val="23"/>
        </w:rPr>
        <w:t xml:space="preserve"> </w:t>
      </w:r>
      <w:r>
        <w:rPr>
          <w:rFonts w:ascii="Arial MT"/>
          <w:sz w:val="23"/>
        </w:rPr>
        <w:t>number</w:t>
      </w:r>
      <w:r>
        <w:rPr>
          <w:rFonts w:ascii="Arial MT"/>
          <w:spacing w:val="-3"/>
          <w:sz w:val="23"/>
        </w:rPr>
        <w:t xml:space="preserve"> </w:t>
      </w:r>
      <w:r>
        <w:rPr>
          <w:rFonts w:ascii="Arial MT"/>
          <w:sz w:val="23"/>
        </w:rPr>
        <w:t>online,</w:t>
      </w:r>
      <w:r>
        <w:rPr>
          <w:rFonts w:ascii="Arial MT"/>
          <w:spacing w:val="-5"/>
          <w:sz w:val="23"/>
        </w:rPr>
        <w:t xml:space="preserve"> </w:t>
      </w:r>
      <w:r>
        <w:rPr>
          <w:rFonts w:ascii="Arial MT"/>
          <w:sz w:val="23"/>
        </w:rPr>
        <w:t>specify</w:t>
      </w:r>
      <w:r>
        <w:rPr>
          <w:rFonts w:ascii="Arial MT"/>
          <w:spacing w:val="-8"/>
          <w:sz w:val="23"/>
        </w:rPr>
        <w:t xml:space="preserve"> </w:t>
      </w:r>
      <w:r>
        <w:rPr>
          <w:rFonts w:ascii="Arial MT"/>
          <w:sz w:val="23"/>
        </w:rPr>
        <w:t>it</w:t>
      </w:r>
      <w:r>
        <w:rPr>
          <w:rFonts w:ascii="Arial MT"/>
          <w:spacing w:val="-6"/>
          <w:sz w:val="23"/>
        </w:rPr>
        <w:t xml:space="preserve"> </w:t>
      </w:r>
      <w:r>
        <w:rPr>
          <w:rFonts w:ascii="Arial MT"/>
          <w:sz w:val="23"/>
        </w:rPr>
        <w:t>on</w:t>
      </w:r>
      <w:r>
        <w:rPr>
          <w:rFonts w:ascii="Arial MT"/>
          <w:spacing w:val="-2"/>
          <w:sz w:val="23"/>
        </w:rPr>
        <w:t xml:space="preserve"> </w:t>
      </w:r>
      <w:r>
        <w:rPr>
          <w:rFonts w:ascii="Arial MT"/>
          <w:sz w:val="23"/>
        </w:rPr>
        <w:t>the</w:t>
      </w:r>
      <w:r>
        <w:rPr>
          <w:rFonts w:ascii="Arial MT"/>
          <w:spacing w:val="-2"/>
          <w:sz w:val="23"/>
        </w:rPr>
        <w:t xml:space="preserve"> </w:t>
      </w:r>
      <w:r>
        <w:rPr>
          <w:rFonts w:ascii="Arial MT"/>
          <w:sz w:val="23"/>
        </w:rPr>
        <w:t>application</w:t>
      </w:r>
      <w:r>
        <w:rPr>
          <w:rFonts w:ascii="Arial MT"/>
          <w:spacing w:val="-1"/>
          <w:sz w:val="23"/>
        </w:rPr>
        <w:t xml:space="preserve"> </w:t>
      </w:r>
      <w:r>
        <w:rPr>
          <w:rFonts w:ascii="Arial MT"/>
          <w:sz w:val="23"/>
        </w:rPr>
        <w:t>form</w:t>
      </w:r>
      <w:r>
        <w:rPr>
          <w:rFonts w:ascii="Arial MT"/>
          <w:spacing w:val="-4"/>
          <w:sz w:val="23"/>
        </w:rPr>
        <w:t xml:space="preserve"> </w:t>
      </w:r>
      <w:r>
        <w:rPr>
          <w:rFonts w:ascii="Arial MT"/>
          <w:sz w:val="23"/>
        </w:rPr>
        <w:t>and</w:t>
      </w:r>
      <w:r>
        <w:rPr>
          <w:rFonts w:ascii="Arial MT"/>
          <w:spacing w:val="-2"/>
          <w:sz w:val="23"/>
        </w:rPr>
        <w:t xml:space="preserve"> </w:t>
      </w:r>
      <w:r>
        <w:rPr>
          <w:rFonts w:ascii="Arial MT"/>
          <w:sz w:val="23"/>
        </w:rPr>
        <w:t>email</w:t>
      </w:r>
      <w:r>
        <w:rPr>
          <w:rFonts w:ascii="Arial MT"/>
          <w:spacing w:val="-2"/>
          <w:sz w:val="23"/>
        </w:rPr>
        <w:t xml:space="preserve"> </w:t>
      </w:r>
      <w:r>
        <w:rPr>
          <w:rFonts w:ascii="Arial MT"/>
          <w:sz w:val="23"/>
        </w:rPr>
        <w:t xml:space="preserve">it to </w:t>
      </w:r>
      <w:hyperlink r:id="rId11" w:history="1">
        <w:r w:rsidR="008830F0" w:rsidRPr="008830F0">
          <w:rPr>
            <w:rStyle w:val="Hyperlink"/>
            <w:rFonts w:ascii="Arial MT" w:hAnsi="Arial MT"/>
            <w:sz w:val="23"/>
            <w:szCs w:val="23"/>
          </w:rPr>
          <w:t>bopakip@uj.ac.za</w:t>
        </w:r>
      </w:hyperlink>
      <w:r>
        <w:rPr>
          <w:rFonts w:ascii="Arial MT"/>
          <w:sz w:val="23"/>
        </w:rPr>
        <w:t xml:space="preserve">. Send these documents before or on </w:t>
      </w:r>
      <w:r w:rsidR="008830F0">
        <w:rPr>
          <w:rFonts w:ascii="Cambria"/>
          <w:b/>
          <w:sz w:val="23"/>
        </w:rPr>
        <w:t>15 February</w:t>
      </w:r>
      <w:r>
        <w:rPr>
          <w:rFonts w:ascii="Cambria"/>
          <w:b/>
          <w:spacing w:val="23"/>
          <w:position w:val="6"/>
          <w:sz w:val="15"/>
        </w:rPr>
        <w:t xml:space="preserve"> </w:t>
      </w:r>
      <w:r>
        <w:rPr>
          <w:rFonts w:ascii="Cambria"/>
          <w:b/>
          <w:sz w:val="23"/>
        </w:rPr>
        <w:t>202</w:t>
      </w:r>
      <w:r w:rsidR="008830F0">
        <w:rPr>
          <w:rFonts w:ascii="Cambria"/>
          <w:b/>
          <w:sz w:val="23"/>
        </w:rPr>
        <w:t>5</w:t>
      </w:r>
      <w:r>
        <w:rPr>
          <w:rFonts w:ascii="Cambria"/>
          <w:b/>
          <w:sz w:val="23"/>
        </w:rPr>
        <w:t xml:space="preserve">, </w:t>
      </w:r>
      <w:r>
        <w:rPr>
          <w:rFonts w:ascii="Arial MT"/>
          <w:sz w:val="23"/>
        </w:rPr>
        <w:t>for the first</w:t>
      </w:r>
    </w:p>
    <w:p w14:paraId="197F96F5" w14:textId="77777777" w:rsidR="00F166B9" w:rsidRDefault="00F166B9">
      <w:pPr>
        <w:rPr>
          <w:rFonts w:ascii="Arial MT"/>
          <w:sz w:val="23"/>
        </w:rPr>
        <w:sectPr w:rsidR="00F166B9">
          <w:pgSz w:w="12240" w:h="15840"/>
          <w:pgMar w:top="1360" w:right="1080" w:bottom="960" w:left="1440" w:header="0" w:footer="763" w:gutter="0"/>
          <w:cols w:space="720"/>
        </w:sectPr>
      </w:pPr>
    </w:p>
    <w:p w14:paraId="4ECEFA76" w14:textId="59829F3F" w:rsidR="00F166B9" w:rsidRDefault="00595287">
      <w:pPr>
        <w:spacing w:before="96"/>
        <w:ind w:right="507"/>
        <w:rPr>
          <w:rFonts w:ascii="Arial MT"/>
          <w:sz w:val="23"/>
        </w:rPr>
      </w:pPr>
      <w:r>
        <w:rPr>
          <w:rFonts w:ascii="Arial MT"/>
          <w:sz w:val="23"/>
        </w:rPr>
        <w:lastRenderedPageBreak/>
        <w:t>batch</w:t>
      </w:r>
      <w:r>
        <w:rPr>
          <w:rFonts w:ascii="Arial MT"/>
          <w:spacing w:val="-1"/>
          <w:sz w:val="23"/>
        </w:rPr>
        <w:t xml:space="preserve"> </w:t>
      </w:r>
      <w:r>
        <w:rPr>
          <w:rFonts w:ascii="Arial MT"/>
          <w:sz w:val="23"/>
        </w:rPr>
        <w:t>of</w:t>
      </w:r>
      <w:r>
        <w:rPr>
          <w:rFonts w:ascii="Arial MT"/>
          <w:spacing w:val="-5"/>
          <w:sz w:val="23"/>
        </w:rPr>
        <w:t xml:space="preserve"> </w:t>
      </w:r>
      <w:r>
        <w:rPr>
          <w:rFonts w:ascii="Arial MT"/>
          <w:sz w:val="23"/>
        </w:rPr>
        <w:t>students</w:t>
      </w:r>
      <w:r>
        <w:rPr>
          <w:rFonts w:ascii="Arial MT"/>
          <w:spacing w:val="-2"/>
          <w:sz w:val="23"/>
        </w:rPr>
        <w:t xml:space="preserve"> </w:t>
      </w:r>
      <w:r>
        <w:rPr>
          <w:rFonts w:ascii="Arial MT"/>
          <w:sz w:val="23"/>
        </w:rPr>
        <w:t>who will</w:t>
      </w:r>
      <w:r>
        <w:rPr>
          <w:rFonts w:ascii="Arial MT"/>
          <w:spacing w:val="-6"/>
          <w:sz w:val="23"/>
        </w:rPr>
        <w:t xml:space="preserve"> </w:t>
      </w:r>
      <w:r>
        <w:rPr>
          <w:rFonts w:ascii="Arial MT"/>
          <w:sz w:val="23"/>
        </w:rPr>
        <w:t>start</w:t>
      </w:r>
      <w:r>
        <w:rPr>
          <w:rFonts w:ascii="Arial MT"/>
          <w:spacing w:val="-4"/>
          <w:sz w:val="23"/>
        </w:rPr>
        <w:t xml:space="preserve"> </w:t>
      </w:r>
      <w:r>
        <w:rPr>
          <w:rFonts w:ascii="Arial MT"/>
          <w:sz w:val="23"/>
        </w:rPr>
        <w:t>the</w:t>
      </w:r>
      <w:r>
        <w:rPr>
          <w:rFonts w:ascii="Arial MT"/>
          <w:spacing w:val="-1"/>
          <w:sz w:val="23"/>
        </w:rPr>
        <w:t xml:space="preserve"> </w:t>
      </w:r>
      <w:r>
        <w:rPr>
          <w:rFonts w:ascii="Arial MT"/>
          <w:sz w:val="23"/>
        </w:rPr>
        <w:t>course</w:t>
      </w:r>
      <w:r>
        <w:rPr>
          <w:rFonts w:ascii="Arial MT"/>
          <w:spacing w:val="-1"/>
          <w:sz w:val="23"/>
        </w:rPr>
        <w:t xml:space="preserve"> </w:t>
      </w:r>
      <w:r>
        <w:rPr>
          <w:rFonts w:ascii="Arial MT"/>
          <w:sz w:val="23"/>
        </w:rPr>
        <w:t>on</w:t>
      </w:r>
      <w:r>
        <w:rPr>
          <w:rFonts w:ascii="Arial MT"/>
          <w:spacing w:val="-1"/>
          <w:sz w:val="23"/>
        </w:rPr>
        <w:t xml:space="preserve"> </w:t>
      </w:r>
      <w:r w:rsidR="008830F0">
        <w:rPr>
          <w:rFonts w:ascii="Arial"/>
          <w:b/>
          <w:sz w:val="23"/>
        </w:rPr>
        <w:t>March 1</w:t>
      </w:r>
      <w:r w:rsidR="008830F0" w:rsidRPr="008830F0">
        <w:rPr>
          <w:rFonts w:ascii="Arial"/>
          <w:b/>
          <w:sz w:val="23"/>
          <w:vertAlign w:val="superscript"/>
        </w:rPr>
        <w:t>st</w:t>
      </w:r>
      <w:r w:rsidR="008830F0">
        <w:rPr>
          <w:rFonts w:ascii="Arial"/>
          <w:b/>
          <w:sz w:val="23"/>
        </w:rPr>
        <w:t xml:space="preserve"> 2025</w:t>
      </w:r>
      <w:r>
        <w:rPr>
          <w:rFonts w:ascii="Arial"/>
          <w:b/>
          <w:spacing w:val="-2"/>
          <w:sz w:val="23"/>
        </w:rPr>
        <w:t xml:space="preserve"> </w:t>
      </w:r>
      <w:r>
        <w:rPr>
          <w:rFonts w:ascii="Arial MT"/>
          <w:sz w:val="23"/>
        </w:rPr>
        <w:t>and</w:t>
      </w:r>
      <w:r>
        <w:rPr>
          <w:rFonts w:ascii="Arial MT"/>
          <w:spacing w:val="-2"/>
          <w:sz w:val="23"/>
        </w:rPr>
        <w:t xml:space="preserve"> </w:t>
      </w:r>
      <w:r>
        <w:rPr>
          <w:rFonts w:ascii="Arial MT"/>
          <w:sz w:val="23"/>
        </w:rPr>
        <w:t>before</w:t>
      </w:r>
      <w:r>
        <w:rPr>
          <w:rFonts w:ascii="Arial MT"/>
          <w:spacing w:val="-1"/>
          <w:sz w:val="23"/>
        </w:rPr>
        <w:t xml:space="preserve"> </w:t>
      </w:r>
      <w:r>
        <w:rPr>
          <w:rFonts w:ascii="Arial MT"/>
          <w:sz w:val="23"/>
        </w:rPr>
        <w:t>or</w:t>
      </w:r>
      <w:r>
        <w:rPr>
          <w:rFonts w:ascii="Arial MT"/>
          <w:spacing w:val="-3"/>
          <w:sz w:val="23"/>
        </w:rPr>
        <w:t xml:space="preserve"> </w:t>
      </w:r>
      <w:r>
        <w:rPr>
          <w:rFonts w:ascii="Arial MT"/>
          <w:sz w:val="23"/>
        </w:rPr>
        <w:t>on</w:t>
      </w:r>
      <w:r>
        <w:rPr>
          <w:rFonts w:ascii="Arial MT"/>
          <w:spacing w:val="-6"/>
          <w:sz w:val="23"/>
        </w:rPr>
        <w:t xml:space="preserve"> </w:t>
      </w:r>
      <w:r w:rsidR="008830F0">
        <w:rPr>
          <w:rFonts w:ascii="Arial"/>
          <w:b/>
          <w:sz w:val="23"/>
        </w:rPr>
        <w:t>April</w:t>
      </w:r>
      <w:r>
        <w:rPr>
          <w:rFonts w:ascii="Arial"/>
          <w:b/>
          <w:sz w:val="23"/>
        </w:rPr>
        <w:t xml:space="preserve"> </w:t>
      </w:r>
      <w:r w:rsidR="008830F0">
        <w:rPr>
          <w:rFonts w:ascii="Arial"/>
          <w:b/>
          <w:sz w:val="23"/>
        </w:rPr>
        <w:t>30</w:t>
      </w:r>
      <w:r w:rsidR="008830F0" w:rsidRPr="008830F0">
        <w:rPr>
          <w:rFonts w:ascii="Arial"/>
          <w:b/>
          <w:sz w:val="23"/>
          <w:vertAlign w:val="superscript"/>
        </w:rPr>
        <w:t>th</w:t>
      </w:r>
      <w:r w:rsidR="008830F0">
        <w:rPr>
          <w:rFonts w:ascii="Arial"/>
          <w:b/>
          <w:sz w:val="23"/>
        </w:rPr>
        <w:t xml:space="preserve"> </w:t>
      </w:r>
      <w:r>
        <w:rPr>
          <w:rFonts w:ascii="Arial"/>
          <w:b/>
          <w:sz w:val="23"/>
        </w:rPr>
        <w:t>202</w:t>
      </w:r>
      <w:r w:rsidR="008830F0">
        <w:rPr>
          <w:rFonts w:ascii="Arial"/>
          <w:b/>
          <w:sz w:val="23"/>
        </w:rPr>
        <w:t xml:space="preserve">5 </w:t>
      </w:r>
      <w:r>
        <w:rPr>
          <w:rFonts w:ascii="Arial MT"/>
          <w:sz w:val="23"/>
        </w:rPr>
        <w:t xml:space="preserve">for the second batch who will start on </w:t>
      </w:r>
      <w:r>
        <w:rPr>
          <w:rFonts w:ascii="Cambria"/>
          <w:b/>
          <w:sz w:val="23"/>
        </w:rPr>
        <w:t xml:space="preserve">May </w:t>
      </w:r>
      <w:r w:rsidR="008830F0">
        <w:rPr>
          <w:rFonts w:ascii="Cambria"/>
          <w:b/>
          <w:sz w:val="23"/>
        </w:rPr>
        <w:t>17</w:t>
      </w:r>
      <w:proofErr w:type="gramStart"/>
      <w:r w:rsidR="008830F0" w:rsidRPr="008830F0">
        <w:rPr>
          <w:rFonts w:ascii="Cambria"/>
          <w:b/>
          <w:sz w:val="23"/>
          <w:vertAlign w:val="superscript"/>
        </w:rPr>
        <w:t>th</w:t>
      </w:r>
      <w:r w:rsidR="008830F0">
        <w:rPr>
          <w:rFonts w:ascii="Cambria"/>
          <w:b/>
          <w:sz w:val="23"/>
        </w:rPr>
        <w:t xml:space="preserve"> </w:t>
      </w:r>
      <w:r>
        <w:rPr>
          <w:rFonts w:ascii="Cambria"/>
          <w:b/>
          <w:spacing w:val="27"/>
          <w:position w:val="6"/>
          <w:sz w:val="15"/>
        </w:rPr>
        <w:t xml:space="preserve"> </w:t>
      </w:r>
      <w:r>
        <w:rPr>
          <w:rFonts w:ascii="Cambria"/>
          <w:b/>
          <w:sz w:val="23"/>
        </w:rPr>
        <w:t>202</w:t>
      </w:r>
      <w:r w:rsidR="008830F0">
        <w:rPr>
          <w:rFonts w:ascii="Cambria"/>
          <w:b/>
          <w:sz w:val="23"/>
        </w:rPr>
        <w:t>5</w:t>
      </w:r>
      <w:proofErr w:type="gramEnd"/>
      <w:r>
        <w:rPr>
          <w:rFonts w:ascii="Arial MT"/>
          <w:sz w:val="23"/>
        </w:rPr>
        <w:t>.</w:t>
      </w:r>
    </w:p>
    <w:p w14:paraId="756B6950" w14:textId="77777777" w:rsidR="00F166B9" w:rsidRDefault="00F166B9">
      <w:pPr>
        <w:pStyle w:val="BodyText"/>
        <w:rPr>
          <w:rFonts w:ascii="Arial MT"/>
          <w:sz w:val="23"/>
        </w:rPr>
      </w:pPr>
    </w:p>
    <w:p w14:paraId="34B42A35" w14:textId="77777777" w:rsidR="00F166B9" w:rsidRDefault="00F166B9">
      <w:pPr>
        <w:pStyle w:val="BodyText"/>
        <w:spacing w:before="2"/>
        <w:rPr>
          <w:rFonts w:ascii="Arial MT"/>
          <w:sz w:val="23"/>
        </w:rPr>
      </w:pPr>
    </w:p>
    <w:p w14:paraId="7EC40EBD" w14:textId="77777777" w:rsidR="00F166B9" w:rsidRDefault="00595287">
      <w:pPr>
        <w:spacing w:before="1"/>
        <w:rPr>
          <w:rFonts w:ascii="Arial MT"/>
          <w:sz w:val="23"/>
        </w:rPr>
      </w:pPr>
      <w:r>
        <w:rPr>
          <w:rFonts w:ascii="Arial MT"/>
          <w:sz w:val="23"/>
        </w:rPr>
        <w:t>For</w:t>
      </w:r>
      <w:r>
        <w:rPr>
          <w:rFonts w:ascii="Arial MT"/>
          <w:spacing w:val="-6"/>
          <w:sz w:val="23"/>
        </w:rPr>
        <w:t xml:space="preserve"> </w:t>
      </w:r>
      <w:r>
        <w:rPr>
          <w:rFonts w:ascii="Arial MT"/>
          <w:sz w:val="23"/>
        </w:rPr>
        <w:t>further</w:t>
      </w:r>
      <w:r>
        <w:rPr>
          <w:rFonts w:ascii="Arial MT"/>
          <w:spacing w:val="-5"/>
          <w:sz w:val="23"/>
        </w:rPr>
        <w:t xml:space="preserve"> </w:t>
      </w:r>
      <w:r>
        <w:rPr>
          <w:rFonts w:ascii="Arial MT"/>
          <w:sz w:val="23"/>
        </w:rPr>
        <w:t>information,</w:t>
      </w:r>
      <w:r>
        <w:rPr>
          <w:rFonts w:ascii="Arial MT"/>
          <w:spacing w:val="-6"/>
          <w:sz w:val="23"/>
        </w:rPr>
        <w:t xml:space="preserve"> </w:t>
      </w:r>
      <w:r>
        <w:rPr>
          <w:rFonts w:ascii="Arial MT"/>
          <w:spacing w:val="-2"/>
          <w:sz w:val="23"/>
        </w:rPr>
        <w:t>contact:</w:t>
      </w:r>
    </w:p>
    <w:p w14:paraId="4276608C" w14:textId="77777777" w:rsidR="00F166B9" w:rsidRDefault="00F166B9">
      <w:pPr>
        <w:pStyle w:val="BodyText"/>
        <w:spacing w:before="3"/>
        <w:rPr>
          <w:rFonts w:ascii="Arial MT"/>
          <w:sz w:val="23"/>
        </w:rPr>
      </w:pPr>
    </w:p>
    <w:p w14:paraId="64F134CA" w14:textId="77777777" w:rsidR="004E3009" w:rsidRDefault="004E3009">
      <w:pPr>
        <w:spacing w:before="1"/>
        <w:ind w:right="6460"/>
        <w:rPr>
          <w:rFonts w:ascii="Arial MT"/>
          <w:sz w:val="23"/>
        </w:rPr>
      </w:pPr>
      <w:r>
        <w:rPr>
          <w:rFonts w:ascii="Arial MT"/>
          <w:sz w:val="23"/>
        </w:rPr>
        <w:t>Mr. Bopaki Phogole</w:t>
      </w:r>
    </w:p>
    <w:p w14:paraId="5262A650" w14:textId="4FD60E8A" w:rsidR="00F166B9" w:rsidRDefault="00595287">
      <w:pPr>
        <w:spacing w:before="1"/>
        <w:ind w:right="6460"/>
        <w:rPr>
          <w:rFonts w:ascii="Arial MT"/>
          <w:sz w:val="23"/>
        </w:rPr>
      </w:pPr>
      <w:r>
        <w:rPr>
          <w:rFonts w:ascii="Arial MT"/>
          <w:sz w:val="23"/>
        </w:rPr>
        <w:t xml:space="preserve">Course </w:t>
      </w:r>
      <w:r w:rsidR="004E3009">
        <w:rPr>
          <w:rFonts w:ascii="Arial MT"/>
          <w:sz w:val="23"/>
        </w:rPr>
        <w:t xml:space="preserve">administrator </w:t>
      </w:r>
    </w:p>
    <w:p w14:paraId="2D932188" w14:textId="77777777" w:rsidR="00F166B9" w:rsidRDefault="00595287">
      <w:pPr>
        <w:ind w:right="1905"/>
        <w:rPr>
          <w:rFonts w:ascii="Arial MT"/>
          <w:sz w:val="23"/>
        </w:rPr>
      </w:pPr>
      <w:r>
        <w:rPr>
          <w:rFonts w:ascii="Arial MT"/>
          <w:sz w:val="23"/>
        </w:rPr>
        <w:t>Dept.</w:t>
      </w:r>
      <w:r>
        <w:rPr>
          <w:rFonts w:ascii="Arial MT"/>
          <w:spacing w:val="-7"/>
          <w:sz w:val="23"/>
        </w:rPr>
        <w:t xml:space="preserve"> </w:t>
      </w:r>
      <w:r>
        <w:rPr>
          <w:rFonts w:ascii="Arial MT"/>
          <w:sz w:val="23"/>
        </w:rPr>
        <w:t>of</w:t>
      </w:r>
      <w:r>
        <w:rPr>
          <w:rFonts w:ascii="Arial MT"/>
          <w:spacing w:val="-7"/>
          <w:sz w:val="23"/>
        </w:rPr>
        <w:t xml:space="preserve"> </w:t>
      </w:r>
      <w:r>
        <w:rPr>
          <w:rFonts w:ascii="Arial MT"/>
          <w:sz w:val="23"/>
        </w:rPr>
        <w:t>Geography,</w:t>
      </w:r>
      <w:r>
        <w:rPr>
          <w:rFonts w:ascii="Arial MT"/>
          <w:spacing w:val="-7"/>
          <w:sz w:val="23"/>
        </w:rPr>
        <w:t xml:space="preserve"> </w:t>
      </w:r>
      <w:r>
        <w:rPr>
          <w:rFonts w:ascii="Arial MT"/>
          <w:sz w:val="23"/>
        </w:rPr>
        <w:t>Environmental</w:t>
      </w:r>
      <w:r>
        <w:rPr>
          <w:rFonts w:ascii="Arial MT"/>
          <w:spacing w:val="-8"/>
          <w:sz w:val="23"/>
        </w:rPr>
        <w:t xml:space="preserve"> </w:t>
      </w:r>
      <w:r>
        <w:rPr>
          <w:rFonts w:ascii="Arial MT"/>
          <w:sz w:val="23"/>
        </w:rPr>
        <w:t>Management</w:t>
      </w:r>
      <w:r>
        <w:rPr>
          <w:rFonts w:ascii="Arial MT"/>
          <w:spacing w:val="-7"/>
          <w:sz w:val="23"/>
        </w:rPr>
        <w:t xml:space="preserve"> </w:t>
      </w:r>
      <w:r>
        <w:rPr>
          <w:rFonts w:ascii="Arial MT"/>
          <w:sz w:val="23"/>
        </w:rPr>
        <w:t>and</w:t>
      </w:r>
      <w:r>
        <w:rPr>
          <w:rFonts w:ascii="Arial MT"/>
          <w:spacing w:val="-4"/>
          <w:sz w:val="23"/>
        </w:rPr>
        <w:t xml:space="preserve"> </w:t>
      </w:r>
      <w:r>
        <w:rPr>
          <w:rFonts w:ascii="Arial MT"/>
          <w:sz w:val="23"/>
        </w:rPr>
        <w:t>Energy</w:t>
      </w:r>
      <w:r>
        <w:rPr>
          <w:rFonts w:ascii="Arial MT"/>
          <w:spacing w:val="-10"/>
          <w:sz w:val="23"/>
        </w:rPr>
        <w:t xml:space="preserve"> </w:t>
      </w:r>
      <w:r>
        <w:rPr>
          <w:rFonts w:ascii="Arial MT"/>
          <w:sz w:val="23"/>
        </w:rPr>
        <w:t>Studies University of Johannesburg</w:t>
      </w:r>
    </w:p>
    <w:p w14:paraId="007A296A" w14:textId="77777777" w:rsidR="00F166B9" w:rsidRDefault="00595287">
      <w:pPr>
        <w:spacing w:line="264" w:lineRule="exact"/>
        <w:rPr>
          <w:rFonts w:ascii="Arial MT"/>
          <w:sz w:val="23"/>
        </w:rPr>
      </w:pPr>
      <w:r>
        <w:rPr>
          <w:rFonts w:ascii="Arial MT"/>
          <w:sz w:val="23"/>
        </w:rPr>
        <w:t>P.O.</w:t>
      </w:r>
      <w:r>
        <w:rPr>
          <w:rFonts w:ascii="Arial MT"/>
          <w:spacing w:val="-6"/>
          <w:sz w:val="23"/>
        </w:rPr>
        <w:t xml:space="preserve"> </w:t>
      </w:r>
      <w:r>
        <w:rPr>
          <w:rFonts w:ascii="Arial MT"/>
          <w:sz w:val="23"/>
        </w:rPr>
        <w:t>Box</w:t>
      </w:r>
      <w:r>
        <w:rPr>
          <w:rFonts w:ascii="Arial MT"/>
          <w:spacing w:val="-4"/>
          <w:sz w:val="23"/>
        </w:rPr>
        <w:t xml:space="preserve"> </w:t>
      </w:r>
      <w:r>
        <w:rPr>
          <w:rFonts w:ascii="Arial MT"/>
          <w:spacing w:val="-5"/>
          <w:sz w:val="23"/>
        </w:rPr>
        <w:t>524</w:t>
      </w:r>
    </w:p>
    <w:p w14:paraId="6993742A" w14:textId="77777777" w:rsidR="00F166B9" w:rsidRDefault="00595287">
      <w:pPr>
        <w:spacing w:line="264" w:lineRule="exact"/>
        <w:rPr>
          <w:rFonts w:ascii="Arial MT"/>
          <w:sz w:val="23"/>
        </w:rPr>
      </w:pPr>
      <w:r>
        <w:rPr>
          <w:rFonts w:ascii="Arial MT"/>
          <w:sz w:val="23"/>
        </w:rPr>
        <w:t>Auckland</w:t>
      </w:r>
      <w:r>
        <w:rPr>
          <w:rFonts w:ascii="Arial MT"/>
          <w:spacing w:val="-5"/>
          <w:sz w:val="23"/>
        </w:rPr>
        <w:t xml:space="preserve"> </w:t>
      </w:r>
      <w:r>
        <w:rPr>
          <w:rFonts w:ascii="Arial MT"/>
          <w:sz w:val="23"/>
        </w:rPr>
        <w:t>Park</w:t>
      </w:r>
      <w:r>
        <w:rPr>
          <w:rFonts w:ascii="Arial MT"/>
          <w:spacing w:val="-2"/>
          <w:sz w:val="23"/>
        </w:rPr>
        <w:t xml:space="preserve"> </w:t>
      </w:r>
      <w:r>
        <w:rPr>
          <w:rFonts w:ascii="Arial MT"/>
          <w:spacing w:val="-4"/>
          <w:sz w:val="23"/>
        </w:rPr>
        <w:t>2006</w:t>
      </w:r>
    </w:p>
    <w:p w14:paraId="58DC52FD" w14:textId="0F17F147" w:rsidR="00F166B9" w:rsidRDefault="00595287">
      <w:pPr>
        <w:spacing w:line="264" w:lineRule="exact"/>
        <w:rPr>
          <w:rFonts w:ascii="Arial MT"/>
          <w:sz w:val="23"/>
        </w:rPr>
      </w:pPr>
      <w:r>
        <w:rPr>
          <w:rFonts w:ascii="Arial MT"/>
          <w:sz w:val="23"/>
        </w:rPr>
        <w:t>Tel.</w:t>
      </w:r>
      <w:r>
        <w:rPr>
          <w:rFonts w:ascii="Arial MT"/>
          <w:spacing w:val="-5"/>
          <w:sz w:val="23"/>
        </w:rPr>
        <w:t xml:space="preserve"> </w:t>
      </w:r>
      <w:r>
        <w:rPr>
          <w:rFonts w:ascii="Arial MT"/>
          <w:sz w:val="23"/>
        </w:rPr>
        <w:t>No.</w:t>
      </w:r>
      <w:r>
        <w:rPr>
          <w:rFonts w:ascii="Arial MT"/>
          <w:spacing w:val="-3"/>
          <w:sz w:val="23"/>
        </w:rPr>
        <w:t xml:space="preserve"> </w:t>
      </w:r>
      <w:r>
        <w:rPr>
          <w:rFonts w:ascii="Arial MT"/>
          <w:sz w:val="23"/>
        </w:rPr>
        <w:t>(011) 559-</w:t>
      </w:r>
      <w:r w:rsidR="004E3009">
        <w:rPr>
          <w:rFonts w:ascii="Arial MT"/>
          <w:spacing w:val="-4"/>
          <w:sz w:val="23"/>
        </w:rPr>
        <w:t>4423</w:t>
      </w:r>
    </w:p>
    <w:p w14:paraId="17689026" w14:textId="5A1240AC" w:rsidR="00F166B9" w:rsidRDefault="00595287">
      <w:pPr>
        <w:spacing w:line="264" w:lineRule="exact"/>
        <w:rPr>
          <w:rFonts w:ascii="Arial MT"/>
          <w:sz w:val="23"/>
        </w:rPr>
      </w:pPr>
      <w:r>
        <w:rPr>
          <w:rFonts w:ascii="Arial MT"/>
          <w:sz w:val="23"/>
        </w:rPr>
        <w:t>E-mail:</w:t>
      </w:r>
      <w:r>
        <w:rPr>
          <w:rFonts w:ascii="Arial MT"/>
          <w:spacing w:val="-11"/>
          <w:sz w:val="23"/>
        </w:rPr>
        <w:t xml:space="preserve"> </w:t>
      </w:r>
      <w:hyperlink r:id="rId12" w:history="1">
        <w:r w:rsidR="004E3009" w:rsidRPr="008830F0">
          <w:rPr>
            <w:rStyle w:val="Hyperlink"/>
            <w:rFonts w:ascii="Arial MT" w:hAnsi="Arial MT"/>
            <w:sz w:val="23"/>
            <w:szCs w:val="23"/>
          </w:rPr>
          <w:t>bopakip@uj.ac.za</w:t>
        </w:r>
      </w:hyperlink>
      <w:r>
        <w:rPr>
          <w:rFonts w:ascii="Arial MT"/>
          <w:color w:val="0000FF"/>
          <w:spacing w:val="-7"/>
          <w:sz w:val="23"/>
        </w:rPr>
        <w:t xml:space="preserve"> </w:t>
      </w:r>
      <w:r>
        <w:rPr>
          <w:rFonts w:ascii="Arial MT"/>
          <w:spacing w:val="-2"/>
          <w:sz w:val="23"/>
        </w:rPr>
        <w:t>(preferably).</w:t>
      </w:r>
    </w:p>
    <w:p w14:paraId="216ECC49" w14:textId="77777777" w:rsidR="00F166B9" w:rsidRDefault="00F166B9">
      <w:pPr>
        <w:pStyle w:val="BodyText"/>
        <w:rPr>
          <w:rFonts w:ascii="Arial MT"/>
          <w:sz w:val="23"/>
        </w:rPr>
      </w:pPr>
    </w:p>
    <w:p w14:paraId="329FD520" w14:textId="77777777" w:rsidR="00F166B9" w:rsidRDefault="00F166B9">
      <w:pPr>
        <w:pStyle w:val="BodyText"/>
        <w:rPr>
          <w:rFonts w:ascii="Arial MT"/>
          <w:sz w:val="23"/>
        </w:rPr>
      </w:pPr>
    </w:p>
    <w:p w14:paraId="38C006D7" w14:textId="77777777" w:rsidR="00F166B9" w:rsidRDefault="00F166B9">
      <w:pPr>
        <w:pStyle w:val="BodyText"/>
        <w:spacing w:before="2"/>
        <w:rPr>
          <w:rFonts w:ascii="Arial MT"/>
          <w:sz w:val="23"/>
        </w:rPr>
      </w:pPr>
    </w:p>
    <w:p w14:paraId="39D33442" w14:textId="77777777" w:rsidR="00F166B9" w:rsidRDefault="00595287">
      <w:pPr>
        <w:pStyle w:val="ListParagraph"/>
        <w:numPr>
          <w:ilvl w:val="0"/>
          <w:numId w:val="2"/>
        </w:numPr>
        <w:tabs>
          <w:tab w:val="left" w:pos="358"/>
        </w:tabs>
        <w:spacing w:line="240" w:lineRule="auto"/>
        <w:ind w:left="358" w:hanging="358"/>
        <w:rPr>
          <w:rFonts w:ascii="Arial"/>
          <w:b/>
          <w:color w:val="31302F"/>
          <w:sz w:val="24"/>
        </w:rPr>
      </w:pPr>
      <w:r>
        <w:rPr>
          <w:rFonts w:ascii="Arial"/>
          <w:b/>
          <w:color w:val="31302F"/>
          <w:sz w:val="24"/>
        </w:rPr>
        <w:t>Information</w:t>
      </w:r>
      <w:r>
        <w:rPr>
          <w:rFonts w:ascii="Arial"/>
          <w:b/>
          <w:color w:val="31302F"/>
          <w:spacing w:val="-5"/>
          <w:sz w:val="24"/>
        </w:rPr>
        <w:t xml:space="preserve"> </w:t>
      </w:r>
      <w:r>
        <w:rPr>
          <w:rFonts w:ascii="Arial"/>
          <w:b/>
          <w:color w:val="31302F"/>
          <w:sz w:val="24"/>
        </w:rPr>
        <w:t>about</w:t>
      </w:r>
      <w:r>
        <w:rPr>
          <w:rFonts w:ascii="Arial"/>
          <w:b/>
          <w:color w:val="31302F"/>
          <w:spacing w:val="-1"/>
          <w:sz w:val="24"/>
        </w:rPr>
        <w:t xml:space="preserve"> </w:t>
      </w:r>
      <w:r>
        <w:rPr>
          <w:rFonts w:ascii="Arial"/>
          <w:b/>
          <w:color w:val="31302F"/>
          <w:sz w:val="24"/>
        </w:rPr>
        <w:t>Online</w:t>
      </w:r>
      <w:r>
        <w:rPr>
          <w:rFonts w:ascii="Arial"/>
          <w:b/>
          <w:color w:val="31302F"/>
          <w:spacing w:val="-1"/>
          <w:sz w:val="24"/>
        </w:rPr>
        <w:t xml:space="preserve"> </w:t>
      </w:r>
      <w:r>
        <w:rPr>
          <w:rFonts w:ascii="Arial"/>
          <w:b/>
          <w:color w:val="31302F"/>
          <w:spacing w:val="-2"/>
          <w:sz w:val="24"/>
        </w:rPr>
        <w:t>Registration</w:t>
      </w:r>
    </w:p>
    <w:p w14:paraId="76888CC2" w14:textId="77777777" w:rsidR="00F166B9" w:rsidRDefault="00F166B9">
      <w:pPr>
        <w:pStyle w:val="BodyText"/>
        <w:spacing w:before="5"/>
        <w:rPr>
          <w:rFonts w:ascii="Arial"/>
          <w:b/>
        </w:rPr>
      </w:pPr>
    </w:p>
    <w:p w14:paraId="6F8CE4F0" w14:textId="77777777" w:rsidR="00F166B9" w:rsidRDefault="00595287">
      <w:pPr>
        <w:pStyle w:val="BodyText"/>
        <w:rPr>
          <w:rFonts w:ascii="Arial MT"/>
        </w:rPr>
      </w:pPr>
      <w:r>
        <w:rPr>
          <w:rFonts w:ascii="Arial MT"/>
          <w:color w:val="31302F"/>
        </w:rPr>
        <w:t>-</w:t>
      </w:r>
      <w:r>
        <w:rPr>
          <w:rFonts w:ascii="Arial MT"/>
          <w:color w:val="31302F"/>
          <w:spacing w:val="-1"/>
        </w:rPr>
        <w:t xml:space="preserve"> </w:t>
      </w:r>
      <w:r>
        <w:rPr>
          <w:rFonts w:ascii="Arial MT"/>
          <w:color w:val="31302F"/>
          <w:u w:val="single" w:color="31302F"/>
        </w:rPr>
        <w:t>If</w:t>
      </w:r>
      <w:r>
        <w:rPr>
          <w:rFonts w:ascii="Arial MT"/>
          <w:color w:val="31302F"/>
          <w:spacing w:val="-1"/>
          <w:u w:val="single" w:color="31302F"/>
        </w:rPr>
        <w:t xml:space="preserve"> </w:t>
      </w:r>
      <w:r>
        <w:rPr>
          <w:rFonts w:ascii="Arial MT"/>
          <w:color w:val="31302F"/>
          <w:u w:val="single" w:color="31302F"/>
        </w:rPr>
        <w:t>you are applying for the</w:t>
      </w:r>
      <w:r>
        <w:rPr>
          <w:rFonts w:ascii="Arial MT"/>
          <w:color w:val="31302F"/>
          <w:spacing w:val="-6"/>
          <w:u w:val="single" w:color="31302F"/>
        </w:rPr>
        <w:t xml:space="preserve"> </w:t>
      </w:r>
      <w:r>
        <w:rPr>
          <w:rFonts w:ascii="Arial MT"/>
          <w:color w:val="31302F"/>
          <w:u w:val="single" w:color="31302F"/>
        </w:rPr>
        <w:t>first time</w:t>
      </w:r>
      <w:r>
        <w:rPr>
          <w:rFonts w:ascii="Arial MT"/>
          <w:color w:val="31302F"/>
          <w:spacing w:val="-1"/>
          <w:u w:val="single" w:color="31302F"/>
        </w:rPr>
        <w:t xml:space="preserve"> </w:t>
      </w:r>
      <w:r>
        <w:rPr>
          <w:rFonts w:ascii="Arial MT"/>
          <w:color w:val="31302F"/>
          <w:u w:val="single" w:color="31302F"/>
        </w:rPr>
        <w:t>at</w:t>
      </w:r>
      <w:r>
        <w:rPr>
          <w:rFonts w:ascii="Arial MT"/>
          <w:color w:val="31302F"/>
          <w:spacing w:val="-2"/>
          <w:u w:val="single" w:color="31302F"/>
        </w:rPr>
        <w:t xml:space="preserve"> </w:t>
      </w:r>
      <w:r>
        <w:rPr>
          <w:rFonts w:ascii="Arial MT"/>
          <w:color w:val="31302F"/>
          <w:u w:val="single" w:color="31302F"/>
        </w:rPr>
        <w:t>UJ</w:t>
      </w:r>
      <w:r>
        <w:rPr>
          <w:rFonts w:ascii="Arial MT"/>
          <w:color w:val="31302F"/>
        </w:rPr>
        <w:t>,</w:t>
      </w:r>
      <w:r>
        <w:rPr>
          <w:rFonts w:ascii="Arial MT"/>
          <w:color w:val="31302F"/>
          <w:spacing w:val="-1"/>
        </w:rPr>
        <w:t xml:space="preserve"> </w:t>
      </w:r>
      <w:r>
        <w:rPr>
          <w:rFonts w:ascii="Arial MT"/>
          <w:color w:val="31302F"/>
        </w:rPr>
        <w:t>use the</w:t>
      </w:r>
      <w:r>
        <w:rPr>
          <w:rFonts w:ascii="Arial MT"/>
          <w:color w:val="31302F"/>
          <w:spacing w:val="-6"/>
        </w:rPr>
        <w:t xml:space="preserve"> </w:t>
      </w:r>
      <w:r>
        <w:rPr>
          <w:rFonts w:ascii="Arial MT"/>
          <w:color w:val="31302F"/>
        </w:rPr>
        <w:t>link</w:t>
      </w:r>
      <w:r>
        <w:rPr>
          <w:rFonts w:ascii="Arial MT"/>
          <w:color w:val="31302F"/>
          <w:spacing w:val="-1"/>
        </w:rPr>
        <w:t xml:space="preserve"> </w:t>
      </w:r>
      <w:r>
        <w:rPr>
          <w:rFonts w:ascii="Arial MT"/>
          <w:color w:val="31302F"/>
          <w:spacing w:val="-2"/>
        </w:rPr>
        <w:t>below:</w:t>
      </w:r>
    </w:p>
    <w:p w14:paraId="0B37ABC6" w14:textId="77777777" w:rsidR="00F166B9" w:rsidRDefault="00F166B9">
      <w:pPr>
        <w:pStyle w:val="BodyText"/>
        <w:rPr>
          <w:rFonts w:ascii="Arial MT"/>
        </w:rPr>
      </w:pPr>
    </w:p>
    <w:p w14:paraId="71C583A6" w14:textId="77777777" w:rsidR="00F166B9" w:rsidRDefault="00F166B9">
      <w:pPr>
        <w:pStyle w:val="BodyText"/>
        <w:rPr>
          <w:rFonts w:ascii="Arial MT"/>
        </w:rPr>
      </w:pPr>
      <w:hyperlink r:id="rId13">
        <w:r>
          <w:rPr>
            <w:rFonts w:ascii="Arial MT"/>
            <w:color w:val="0000FF"/>
            <w:spacing w:val="-2"/>
            <w:u w:val="single" w:color="0000FF"/>
          </w:rPr>
          <w:t>https://registration.uj.ac.za/pls/prodi41/wuj012pkg.wuj012_startup</w:t>
        </w:r>
      </w:hyperlink>
    </w:p>
    <w:p w14:paraId="41586467" w14:textId="77777777" w:rsidR="00F166B9" w:rsidRDefault="00F166B9">
      <w:pPr>
        <w:pStyle w:val="BodyText"/>
        <w:rPr>
          <w:rFonts w:ascii="Arial MT"/>
        </w:rPr>
      </w:pPr>
    </w:p>
    <w:p w14:paraId="771088E0" w14:textId="77777777" w:rsidR="00F166B9" w:rsidRDefault="00F166B9">
      <w:pPr>
        <w:pStyle w:val="BodyText"/>
        <w:spacing w:before="3"/>
        <w:rPr>
          <w:rFonts w:ascii="Arial MT"/>
        </w:rPr>
      </w:pPr>
    </w:p>
    <w:p w14:paraId="505FE1D3" w14:textId="77777777" w:rsidR="00F166B9" w:rsidRDefault="00595287">
      <w:pPr>
        <w:pStyle w:val="BodyText"/>
        <w:ind w:left="360" w:right="507" w:hanging="360"/>
        <w:rPr>
          <w:rFonts w:ascii="Arial MT"/>
        </w:rPr>
      </w:pPr>
      <w:r>
        <w:rPr>
          <w:rFonts w:ascii="Arial MT"/>
          <w:color w:val="31302F"/>
        </w:rPr>
        <w:t>Your UJ student number and PIN would be required to apply using the link above.</w:t>
      </w:r>
      <w:r>
        <w:rPr>
          <w:rFonts w:ascii="Arial MT"/>
          <w:color w:val="31302F"/>
          <w:spacing w:val="40"/>
        </w:rPr>
        <w:t xml:space="preserve"> </w:t>
      </w:r>
      <w:r>
        <w:rPr>
          <w:rFonts w:ascii="Arial MT"/>
          <w:color w:val="31302F"/>
        </w:rPr>
        <w:t>If you</w:t>
      </w:r>
      <w:r>
        <w:rPr>
          <w:rFonts w:ascii="Arial MT"/>
          <w:color w:val="31302F"/>
          <w:spacing w:val="-1"/>
        </w:rPr>
        <w:t xml:space="preserve"> </w:t>
      </w:r>
      <w:r>
        <w:rPr>
          <w:rFonts w:ascii="Arial MT"/>
          <w:color w:val="31302F"/>
        </w:rPr>
        <w:t>have</w:t>
      </w:r>
      <w:r>
        <w:rPr>
          <w:rFonts w:ascii="Arial MT"/>
          <w:color w:val="31302F"/>
          <w:spacing w:val="-2"/>
        </w:rPr>
        <w:t xml:space="preserve"> </w:t>
      </w:r>
      <w:r>
        <w:rPr>
          <w:rFonts w:ascii="Arial MT"/>
          <w:color w:val="31302F"/>
        </w:rPr>
        <w:t>forgotten your</w:t>
      </w:r>
      <w:r>
        <w:rPr>
          <w:rFonts w:ascii="Arial MT"/>
          <w:color w:val="31302F"/>
          <w:spacing w:val="-1"/>
        </w:rPr>
        <w:t xml:space="preserve"> </w:t>
      </w:r>
      <w:r>
        <w:rPr>
          <w:rFonts w:ascii="Arial MT"/>
          <w:color w:val="31302F"/>
        </w:rPr>
        <w:t>PIN,</w:t>
      </w:r>
      <w:r>
        <w:rPr>
          <w:rFonts w:ascii="Arial MT"/>
          <w:color w:val="31302F"/>
          <w:spacing w:val="-2"/>
        </w:rPr>
        <w:t xml:space="preserve"> </w:t>
      </w:r>
      <w:r>
        <w:rPr>
          <w:rFonts w:ascii="Arial MT"/>
          <w:color w:val="31302F"/>
        </w:rPr>
        <w:t>then</w:t>
      </w:r>
      <w:r>
        <w:rPr>
          <w:rFonts w:ascii="Arial MT"/>
          <w:color w:val="31302F"/>
          <w:spacing w:val="-6"/>
        </w:rPr>
        <w:t xml:space="preserve"> </w:t>
      </w:r>
      <w:proofErr w:type="gramStart"/>
      <w:r>
        <w:rPr>
          <w:rFonts w:ascii="Arial MT"/>
          <w:color w:val="31302F"/>
        </w:rPr>
        <w:t>you</w:t>
      </w:r>
      <w:r>
        <w:rPr>
          <w:rFonts w:ascii="Arial MT"/>
          <w:color w:val="31302F"/>
          <w:spacing w:val="-1"/>
        </w:rPr>
        <w:t xml:space="preserve"> </w:t>
      </w:r>
      <w:r>
        <w:rPr>
          <w:rFonts w:ascii="Arial MT"/>
          <w:color w:val="31302F"/>
        </w:rPr>
        <w:t>would</w:t>
      </w:r>
      <w:proofErr w:type="gramEnd"/>
      <w:r>
        <w:rPr>
          <w:rFonts w:ascii="Arial MT"/>
          <w:color w:val="31302F"/>
          <w:spacing w:val="-11"/>
        </w:rPr>
        <w:t xml:space="preserve"> </w:t>
      </w:r>
      <w:r>
        <w:rPr>
          <w:rFonts w:ascii="Arial MT"/>
          <w:color w:val="31302F"/>
        </w:rPr>
        <w:t>have</w:t>
      </w:r>
      <w:r>
        <w:rPr>
          <w:rFonts w:ascii="Arial MT"/>
          <w:color w:val="31302F"/>
          <w:spacing w:val="-1"/>
        </w:rPr>
        <w:t xml:space="preserve"> </w:t>
      </w:r>
      <w:r>
        <w:rPr>
          <w:rFonts w:ascii="Arial MT"/>
          <w:color w:val="31302F"/>
        </w:rPr>
        <w:t>to</w:t>
      </w:r>
      <w:r>
        <w:rPr>
          <w:rFonts w:ascii="Arial MT"/>
          <w:color w:val="31302F"/>
          <w:spacing w:val="-2"/>
        </w:rPr>
        <w:t xml:space="preserve"> </w:t>
      </w:r>
      <w:r>
        <w:rPr>
          <w:rFonts w:ascii="Arial MT"/>
          <w:color w:val="31302F"/>
        </w:rPr>
        <w:t>call the</w:t>
      </w:r>
      <w:r>
        <w:rPr>
          <w:rFonts w:ascii="Arial MT"/>
          <w:color w:val="31302F"/>
          <w:spacing w:val="-2"/>
        </w:rPr>
        <w:t xml:space="preserve"> </w:t>
      </w:r>
      <w:r>
        <w:rPr>
          <w:rFonts w:ascii="Arial MT"/>
          <w:color w:val="31302F"/>
        </w:rPr>
        <w:t>UJ</w:t>
      </w:r>
      <w:r>
        <w:rPr>
          <w:rFonts w:ascii="Arial MT"/>
          <w:color w:val="31302F"/>
          <w:spacing w:val="-2"/>
        </w:rPr>
        <w:t xml:space="preserve"> </w:t>
      </w:r>
      <w:r>
        <w:rPr>
          <w:rFonts w:ascii="Arial MT"/>
          <w:color w:val="31302F"/>
        </w:rPr>
        <w:t>Call Centre</w:t>
      </w:r>
      <w:r>
        <w:rPr>
          <w:rFonts w:ascii="Arial MT"/>
          <w:color w:val="31302F"/>
          <w:spacing w:val="-1"/>
        </w:rPr>
        <w:t xml:space="preserve"> </w:t>
      </w:r>
      <w:r>
        <w:rPr>
          <w:rFonts w:ascii="Arial MT"/>
          <w:color w:val="31302F"/>
        </w:rPr>
        <w:t>on</w:t>
      </w:r>
      <w:r>
        <w:rPr>
          <w:rFonts w:ascii="Arial MT"/>
          <w:color w:val="31302F"/>
          <w:spacing w:val="-7"/>
        </w:rPr>
        <w:t xml:space="preserve"> </w:t>
      </w:r>
      <w:r>
        <w:rPr>
          <w:rFonts w:ascii="Arial MT"/>
          <w:color w:val="31302F"/>
        </w:rPr>
        <w:t xml:space="preserve">011 559-4555 to update your biographical contact details e.g. email address and cell </w:t>
      </w:r>
      <w:r>
        <w:rPr>
          <w:rFonts w:ascii="Arial MT"/>
          <w:color w:val="31302F"/>
          <w:spacing w:val="-2"/>
        </w:rPr>
        <w:t>number.</w:t>
      </w:r>
    </w:p>
    <w:p w14:paraId="09673D96" w14:textId="77777777" w:rsidR="00F166B9" w:rsidRDefault="00F166B9">
      <w:pPr>
        <w:pStyle w:val="BodyText"/>
        <w:rPr>
          <w:rFonts w:ascii="Arial MT"/>
        </w:rPr>
      </w:pPr>
    </w:p>
    <w:p w14:paraId="58B2667A" w14:textId="77777777" w:rsidR="00F166B9" w:rsidRDefault="00F166B9">
      <w:pPr>
        <w:pStyle w:val="BodyText"/>
        <w:rPr>
          <w:rFonts w:ascii="Arial MT"/>
        </w:rPr>
      </w:pPr>
    </w:p>
    <w:p w14:paraId="4F123EFF" w14:textId="77777777" w:rsidR="00F166B9" w:rsidRDefault="00595287">
      <w:pPr>
        <w:pStyle w:val="BodyText"/>
        <w:spacing w:before="1"/>
        <w:ind w:left="134"/>
        <w:rPr>
          <w:rFonts w:ascii="Arial MT"/>
        </w:rPr>
      </w:pPr>
      <w:r>
        <w:rPr>
          <w:rFonts w:ascii="Arial MT"/>
          <w:color w:val="31302F"/>
        </w:rPr>
        <w:t>-</w:t>
      </w:r>
      <w:r>
        <w:rPr>
          <w:rFonts w:ascii="Arial MT"/>
          <w:color w:val="31302F"/>
          <w:spacing w:val="-1"/>
        </w:rPr>
        <w:t xml:space="preserve"> </w:t>
      </w:r>
      <w:r>
        <w:rPr>
          <w:rFonts w:ascii="Arial MT"/>
          <w:color w:val="31302F"/>
          <w:u w:val="single" w:color="31302F"/>
        </w:rPr>
        <w:t>If</w:t>
      </w:r>
      <w:r>
        <w:rPr>
          <w:rFonts w:ascii="Arial MT"/>
          <w:color w:val="31302F"/>
          <w:spacing w:val="-1"/>
          <w:u w:val="single" w:color="31302F"/>
        </w:rPr>
        <w:t xml:space="preserve"> </w:t>
      </w:r>
      <w:r>
        <w:rPr>
          <w:rFonts w:ascii="Arial MT"/>
          <w:color w:val="31302F"/>
          <w:u w:val="single" w:color="31302F"/>
        </w:rPr>
        <w:t>you</w:t>
      </w:r>
      <w:r>
        <w:rPr>
          <w:rFonts w:ascii="Arial MT"/>
          <w:color w:val="31302F"/>
          <w:spacing w:val="-6"/>
          <w:u w:val="single" w:color="31302F"/>
        </w:rPr>
        <w:t xml:space="preserve"> </w:t>
      </w:r>
      <w:r>
        <w:rPr>
          <w:rFonts w:ascii="Arial MT"/>
          <w:color w:val="31302F"/>
          <w:u w:val="single" w:color="31302F"/>
        </w:rPr>
        <w:t>were</w:t>
      </w:r>
      <w:r>
        <w:rPr>
          <w:rFonts w:ascii="Arial MT"/>
          <w:color w:val="31302F"/>
          <w:spacing w:val="-1"/>
          <w:u w:val="single" w:color="31302F"/>
        </w:rPr>
        <w:t xml:space="preserve"> </w:t>
      </w:r>
      <w:r>
        <w:rPr>
          <w:rFonts w:ascii="Arial MT"/>
          <w:color w:val="31302F"/>
          <w:u w:val="single" w:color="31302F"/>
        </w:rPr>
        <w:t>once a</w:t>
      </w:r>
      <w:r>
        <w:rPr>
          <w:rFonts w:ascii="Arial MT"/>
          <w:color w:val="31302F"/>
          <w:spacing w:val="-1"/>
          <w:u w:val="single" w:color="31302F"/>
        </w:rPr>
        <w:t xml:space="preserve"> </w:t>
      </w:r>
      <w:r>
        <w:rPr>
          <w:rFonts w:ascii="Arial MT"/>
          <w:color w:val="31302F"/>
          <w:u w:val="single" w:color="31302F"/>
        </w:rPr>
        <w:t>UJ</w:t>
      </w:r>
      <w:r>
        <w:rPr>
          <w:rFonts w:ascii="Arial MT"/>
          <w:color w:val="31302F"/>
          <w:spacing w:val="-2"/>
          <w:u w:val="single" w:color="31302F"/>
        </w:rPr>
        <w:t xml:space="preserve"> </w:t>
      </w:r>
      <w:r>
        <w:rPr>
          <w:rFonts w:ascii="Arial MT"/>
          <w:color w:val="31302F"/>
          <w:u w:val="single" w:color="31302F"/>
        </w:rPr>
        <w:t>student</w:t>
      </w:r>
      <w:r>
        <w:rPr>
          <w:rFonts w:ascii="Arial MT"/>
          <w:color w:val="31302F"/>
        </w:rPr>
        <w:t>,</w:t>
      </w:r>
      <w:r>
        <w:rPr>
          <w:rFonts w:ascii="Arial MT"/>
          <w:color w:val="31302F"/>
          <w:spacing w:val="-6"/>
        </w:rPr>
        <w:t xml:space="preserve"> </w:t>
      </w:r>
      <w:r>
        <w:rPr>
          <w:rFonts w:ascii="Arial MT"/>
          <w:color w:val="31302F"/>
        </w:rPr>
        <w:t>use</w:t>
      </w:r>
      <w:r>
        <w:rPr>
          <w:rFonts w:ascii="Arial MT"/>
          <w:color w:val="31302F"/>
          <w:spacing w:val="-1"/>
        </w:rPr>
        <w:t xml:space="preserve"> </w:t>
      </w:r>
      <w:r>
        <w:rPr>
          <w:rFonts w:ascii="Arial MT"/>
          <w:color w:val="31302F"/>
        </w:rPr>
        <w:t>the</w:t>
      </w:r>
      <w:r>
        <w:rPr>
          <w:rFonts w:ascii="Arial MT"/>
          <w:color w:val="31302F"/>
          <w:spacing w:val="-5"/>
        </w:rPr>
        <w:t xml:space="preserve"> </w:t>
      </w:r>
      <w:r>
        <w:rPr>
          <w:rFonts w:ascii="Arial MT"/>
          <w:color w:val="31302F"/>
          <w:spacing w:val="-2"/>
        </w:rPr>
        <w:t>link:</w:t>
      </w:r>
    </w:p>
    <w:p w14:paraId="0A078CF7" w14:textId="77777777" w:rsidR="00F166B9" w:rsidRDefault="00F166B9">
      <w:pPr>
        <w:pStyle w:val="BodyText"/>
        <w:spacing w:before="276"/>
        <w:ind w:left="360"/>
        <w:rPr>
          <w:rFonts w:ascii="Arial MT"/>
        </w:rPr>
      </w:pPr>
      <w:hyperlink r:id="rId14">
        <w:r>
          <w:rPr>
            <w:rFonts w:ascii="Arial MT"/>
            <w:color w:val="0000FF"/>
            <w:spacing w:val="-2"/>
            <w:u w:val="single" w:color="0000FF"/>
          </w:rPr>
          <w:t>https://registration.uj.ac.za/pls/prodi41/w99pkg.mi_login</w:t>
        </w:r>
      </w:hyperlink>
    </w:p>
    <w:p w14:paraId="5EB7886A" w14:textId="77777777" w:rsidR="00F166B9" w:rsidRDefault="00595287">
      <w:pPr>
        <w:pStyle w:val="BodyText"/>
        <w:spacing w:before="271" w:line="242" w:lineRule="auto"/>
        <w:ind w:left="360" w:right="349" w:hanging="360"/>
        <w:rPr>
          <w:rFonts w:ascii="Arial MT"/>
        </w:rPr>
      </w:pPr>
      <w:r>
        <w:rPr>
          <w:rFonts w:ascii="Arial MT"/>
          <w:color w:val="31302F"/>
        </w:rPr>
        <w:t xml:space="preserve">For both scenarios (old and new UJ students), the </w:t>
      </w:r>
      <w:r>
        <w:rPr>
          <w:rFonts w:ascii="Arial"/>
          <w:b/>
          <w:i/>
          <w:color w:val="31302F"/>
        </w:rPr>
        <w:t xml:space="preserve">token </w:t>
      </w:r>
      <w:r>
        <w:rPr>
          <w:rFonts w:ascii="Arial MT"/>
          <w:color w:val="31302F"/>
        </w:rPr>
        <w:t>(</w:t>
      </w:r>
      <w:r>
        <w:rPr>
          <w:rFonts w:ascii="Arial"/>
          <w:b/>
          <w:color w:val="31302F"/>
        </w:rPr>
        <w:t>SCISLP</w:t>
      </w:r>
      <w:r>
        <w:rPr>
          <w:rFonts w:ascii="Arial MT"/>
          <w:color w:val="31302F"/>
        </w:rPr>
        <w:t>) must be typed in CAPS</w:t>
      </w:r>
      <w:r>
        <w:rPr>
          <w:rFonts w:ascii="Arial MT"/>
          <w:color w:val="31302F"/>
          <w:spacing w:val="-5"/>
        </w:rPr>
        <w:t xml:space="preserve"> </w:t>
      </w:r>
      <w:r>
        <w:rPr>
          <w:rFonts w:ascii="Arial MT"/>
          <w:color w:val="31302F"/>
        </w:rPr>
        <w:t>by</w:t>
      </w:r>
      <w:r>
        <w:rPr>
          <w:rFonts w:ascii="Arial MT"/>
          <w:color w:val="31302F"/>
          <w:spacing w:val="-4"/>
        </w:rPr>
        <w:t xml:space="preserve"> </w:t>
      </w:r>
      <w:r>
        <w:rPr>
          <w:rFonts w:ascii="Arial MT"/>
          <w:color w:val="31302F"/>
        </w:rPr>
        <w:t>applicants/students where</w:t>
      </w:r>
      <w:r>
        <w:rPr>
          <w:rFonts w:ascii="Arial MT"/>
          <w:color w:val="31302F"/>
          <w:spacing w:val="-7"/>
        </w:rPr>
        <w:t xml:space="preserve"> </w:t>
      </w:r>
      <w:r>
        <w:rPr>
          <w:rFonts w:ascii="Arial MT"/>
          <w:color w:val="31302F"/>
        </w:rPr>
        <w:t>it</w:t>
      </w:r>
      <w:r>
        <w:rPr>
          <w:rFonts w:ascii="Arial MT"/>
          <w:color w:val="31302F"/>
          <w:spacing w:val="-8"/>
        </w:rPr>
        <w:t xml:space="preserve"> </w:t>
      </w:r>
      <w:r>
        <w:rPr>
          <w:rFonts w:ascii="Arial MT"/>
          <w:color w:val="31302F"/>
        </w:rPr>
        <w:t>is</w:t>
      </w:r>
      <w:r>
        <w:rPr>
          <w:rFonts w:ascii="Arial MT"/>
          <w:color w:val="31302F"/>
          <w:spacing w:val="-4"/>
        </w:rPr>
        <w:t xml:space="preserve"> </w:t>
      </w:r>
      <w:r>
        <w:rPr>
          <w:rFonts w:ascii="Arial MT"/>
          <w:color w:val="31302F"/>
        </w:rPr>
        <w:t>written</w:t>
      </w:r>
      <w:r>
        <w:rPr>
          <w:rFonts w:ascii="Arial MT"/>
          <w:color w:val="31302F"/>
          <w:spacing w:val="-3"/>
        </w:rPr>
        <w:t xml:space="preserve"> </w:t>
      </w:r>
      <w:r>
        <w:rPr>
          <w:rFonts w:ascii="Arial MT"/>
          <w:color w:val="31302F"/>
        </w:rPr>
        <w:t>TOKEN,</w:t>
      </w:r>
      <w:r>
        <w:rPr>
          <w:rFonts w:ascii="Arial MT"/>
          <w:color w:val="31302F"/>
          <w:spacing w:val="-3"/>
        </w:rPr>
        <w:t xml:space="preserve"> </w:t>
      </w:r>
      <w:r>
        <w:rPr>
          <w:rFonts w:ascii="Arial MT"/>
          <w:color w:val="31302F"/>
        </w:rPr>
        <w:t>or</w:t>
      </w:r>
      <w:r>
        <w:rPr>
          <w:rFonts w:ascii="Arial MT"/>
          <w:color w:val="31302F"/>
          <w:spacing w:val="-2"/>
        </w:rPr>
        <w:t xml:space="preserve"> </w:t>
      </w:r>
      <w:r>
        <w:rPr>
          <w:rFonts w:ascii="Arial MT"/>
          <w:color w:val="31302F"/>
        </w:rPr>
        <w:t>else</w:t>
      </w:r>
      <w:r>
        <w:rPr>
          <w:rFonts w:ascii="Arial MT"/>
          <w:color w:val="31302F"/>
          <w:spacing w:val="-2"/>
        </w:rPr>
        <w:t xml:space="preserve"> </w:t>
      </w:r>
      <w:r>
        <w:rPr>
          <w:rFonts w:ascii="Arial MT"/>
          <w:color w:val="31302F"/>
        </w:rPr>
        <w:t>the</w:t>
      </w:r>
      <w:r>
        <w:rPr>
          <w:rFonts w:ascii="Arial MT"/>
          <w:color w:val="31302F"/>
          <w:spacing w:val="-3"/>
        </w:rPr>
        <w:t xml:space="preserve"> </w:t>
      </w:r>
      <w:r>
        <w:rPr>
          <w:rFonts w:ascii="Arial MT"/>
          <w:color w:val="31302F"/>
        </w:rPr>
        <w:t>qualification</w:t>
      </w:r>
      <w:r>
        <w:rPr>
          <w:rFonts w:ascii="Arial MT"/>
          <w:color w:val="31302F"/>
          <w:spacing w:val="-1"/>
        </w:rPr>
        <w:t xml:space="preserve"> </w:t>
      </w:r>
      <w:r>
        <w:rPr>
          <w:rFonts w:ascii="Arial MT"/>
          <w:color w:val="31302F"/>
        </w:rPr>
        <w:t>will not populate, and the application will remain incomplete.</w:t>
      </w:r>
    </w:p>
    <w:p w14:paraId="41F93C8D" w14:textId="77777777" w:rsidR="00F166B9" w:rsidRDefault="00F166B9">
      <w:pPr>
        <w:pStyle w:val="BodyText"/>
        <w:spacing w:before="270"/>
        <w:rPr>
          <w:rFonts w:ascii="Arial MT"/>
        </w:rPr>
      </w:pPr>
    </w:p>
    <w:p w14:paraId="1194B23C" w14:textId="77777777" w:rsidR="00F166B9" w:rsidRDefault="00595287">
      <w:pPr>
        <w:pStyle w:val="BodyText"/>
        <w:spacing w:before="1"/>
        <w:rPr>
          <w:rFonts w:ascii="Arial MT"/>
        </w:rPr>
      </w:pPr>
      <w:r>
        <w:rPr>
          <w:rFonts w:ascii="Arial MT"/>
          <w:color w:val="31302F"/>
        </w:rPr>
        <w:t>All</w:t>
      </w:r>
      <w:r>
        <w:rPr>
          <w:rFonts w:ascii="Arial MT"/>
          <w:color w:val="31302F"/>
          <w:spacing w:val="-6"/>
        </w:rPr>
        <w:t xml:space="preserve"> </w:t>
      </w:r>
      <w:r>
        <w:rPr>
          <w:rFonts w:ascii="Arial MT"/>
          <w:color w:val="31302F"/>
        </w:rPr>
        <w:t>application</w:t>
      </w:r>
      <w:r>
        <w:rPr>
          <w:rFonts w:ascii="Arial MT"/>
          <w:color w:val="31302F"/>
          <w:spacing w:val="-1"/>
        </w:rPr>
        <w:t xml:space="preserve"> </w:t>
      </w:r>
      <w:r>
        <w:rPr>
          <w:rFonts w:ascii="Arial MT"/>
          <w:color w:val="31302F"/>
        </w:rPr>
        <w:t>documents</w:t>
      </w:r>
      <w:r>
        <w:rPr>
          <w:rFonts w:ascii="Arial MT"/>
          <w:color w:val="31302F"/>
          <w:spacing w:val="-2"/>
        </w:rPr>
        <w:t xml:space="preserve"> </w:t>
      </w:r>
      <w:r>
        <w:rPr>
          <w:rFonts w:ascii="Arial MT"/>
          <w:color w:val="31302F"/>
        </w:rPr>
        <w:t>must</w:t>
      </w:r>
      <w:r>
        <w:rPr>
          <w:rFonts w:ascii="Arial MT"/>
          <w:color w:val="31302F"/>
          <w:spacing w:val="-2"/>
        </w:rPr>
        <w:t xml:space="preserve"> </w:t>
      </w:r>
      <w:r>
        <w:rPr>
          <w:rFonts w:ascii="Arial MT"/>
          <w:color w:val="31302F"/>
        </w:rPr>
        <w:t>comply</w:t>
      </w:r>
      <w:r>
        <w:rPr>
          <w:rFonts w:ascii="Arial MT"/>
          <w:color w:val="31302F"/>
          <w:spacing w:val="-3"/>
        </w:rPr>
        <w:t xml:space="preserve"> </w:t>
      </w:r>
      <w:r>
        <w:rPr>
          <w:rFonts w:ascii="Arial MT"/>
          <w:color w:val="31302F"/>
        </w:rPr>
        <w:t>with</w:t>
      </w:r>
      <w:r>
        <w:rPr>
          <w:rFonts w:ascii="Arial MT"/>
          <w:color w:val="31302F"/>
          <w:spacing w:val="-2"/>
        </w:rPr>
        <w:t xml:space="preserve"> </w:t>
      </w:r>
      <w:r>
        <w:rPr>
          <w:rFonts w:ascii="Arial MT"/>
          <w:color w:val="31302F"/>
        </w:rPr>
        <w:t>the</w:t>
      </w:r>
      <w:r>
        <w:rPr>
          <w:rFonts w:ascii="Arial MT"/>
          <w:color w:val="31302F"/>
          <w:spacing w:val="-2"/>
        </w:rPr>
        <w:t xml:space="preserve"> following:</w:t>
      </w:r>
    </w:p>
    <w:p w14:paraId="10866671" w14:textId="77777777" w:rsidR="00F166B9" w:rsidRDefault="00595287">
      <w:pPr>
        <w:pStyle w:val="ListParagraph"/>
        <w:numPr>
          <w:ilvl w:val="0"/>
          <w:numId w:val="1"/>
        </w:numPr>
        <w:tabs>
          <w:tab w:val="left" w:pos="720"/>
        </w:tabs>
        <w:spacing w:before="1" w:line="293" w:lineRule="exact"/>
        <w:ind w:left="720" w:hanging="360"/>
        <w:rPr>
          <w:rFonts w:ascii="Arial MT" w:hAnsi="Arial MT"/>
          <w:sz w:val="24"/>
        </w:rPr>
      </w:pPr>
      <w:r>
        <w:rPr>
          <w:rFonts w:ascii="Arial MT" w:hAnsi="Arial MT"/>
          <w:color w:val="31302F"/>
          <w:sz w:val="24"/>
        </w:rPr>
        <w:t>Supporting</w:t>
      </w:r>
      <w:r>
        <w:rPr>
          <w:rFonts w:ascii="Arial MT" w:hAnsi="Arial MT"/>
          <w:color w:val="31302F"/>
          <w:spacing w:val="-4"/>
          <w:sz w:val="24"/>
        </w:rPr>
        <w:t xml:space="preserve"> </w:t>
      </w:r>
      <w:r>
        <w:rPr>
          <w:rFonts w:ascii="Arial MT" w:hAnsi="Arial MT"/>
          <w:color w:val="31302F"/>
          <w:sz w:val="24"/>
        </w:rPr>
        <w:t>documents</w:t>
      </w:r>
      <w:r>
        <w:rPr>
          <w:rFonts w:ascii="Arial MT" w:hAnsi="Arial MT"/>
          <w:color w:val="31302F"/>
          <w:spacing w:val="1"/>
          <w:sz w:val="24"/>
        </w:rPr>
        <w:t xml:space="preserve"> </w:t>
      </w:r>
      <w:r>
        <w:rPr>
          <w:rFonts w:ascii="Arial MT" w:hAnsi="Arial MT"/>
          <w:color w:val="31302F"/>
          <w:sz w:val="24"/>
        </w:rPr>
        <w:t>must</w:t>
      </w:r>
      <w:r>
        <w:rPr>
          <w:rFonts w:ascii="Arial MT" w:hAnsi="Arial MT"/>
          <w:color w:val="31302F"/>
          <w:spacing w:val="-4"/>
          <w:sz w:val="24"/>
        </w:rPr>
        <w:t xml:space="preserve"> </w:t>
      </w:r>
      <w:r>
        <w:rPr>
          <w:rFonts w:ascii="Arial MT" w:hAnsi="Arial MT"/>
          <w:color w:val="31302F"/>
          <w:sz w:val="24"/>
        </w:rPr>
        <w:t>be</w:t>
      </w:r>
      <w:r>
        <w:rPr>
          <w:rFonts w:ascii="Arial MT" w:hAnsi="Arial MT"/>
          <w:color w:val="31302F"/>
          <w:spacing w:val="-4"/>
          <w:sz w:val="24"/>
        </w:rPr>
        <w:t xml:space="preserve"> </w:t>
      </w:r>
      <w:r>
        <w:rPr>
          <w:rFonts w:ascii="Arial MT" w:hAnsi="Arial MT"/>
          <w:color w:val="31302F"/>
          <w:spacing w:val="-2"/>
          <w:sz w:val="24"/>
        </w:rPr>
        <w:t>certified.</w:t>
      </w:r>
    </w:p>
    <w:p w14:paraId="0F14AAD6" w14:textId="77777777" w:rsidR="00F166B9" w:rsidRDefault="00595287">
      <w:pPr>
        <w:pStyle w:val="ListParagraph"/>
        <w:numPr>
          <w:ilvl w:val="0"/>
          <w:numId w:val="1"/>
        </w:numPr>
        <w:tabs>
          <w:tab w:val="left" w:pos="720"/>
        </w:tabs>
        <w:spacing w:line="293" w:lineRule="exact"/>
        <w:ind w:left="720" w:hanging="360"/>
        <w:rPr>
          <w:rFonts w:ascii="Arial MT" w:hAnsi="Arial MT"/>
          <w:sz w:val="24"/>
        </w:rPr>
      </w:pPr>
      <w:r>
        <w:rPr>
          <w:rFonts w:ascii="Arial MT" w:hAnsi="Arial MT"/>
          <w:color w:val="31302F"/>
          <w:sz w:val="24"/>
        </w:rPr>
        <w:t>When</w:t>
      </w:r>
      <w:r>
        <w:rPr>
          <w:rFonts w:ascii="Arial MT" w:hAnsi="Arial MT"/>
          <w:color w:val="31302F"/>
          <w:spacing w:val="-9"/>
          <w:sz w:val="24"/>
        </w:rPr>
        <w:t xml:space="preserve"> </w:t>
      </w:r>
      <w:r>
        <w:rPr>
          <w:rFonts w:ascii="Arial MT" w:hAnsi="Arial MT"/>
          <w:color w:val="31302F"/>
          <w:sz w:val="24"/>
        </w:rPr>
        <w:t>scanning,</w:t>
      </w:r>
      <w:r>
        <w:rPr>
          <w:rFonts w:ascii="Arial MT" w:hAnsi="Arial MT"/>
          <w:color w:val="31302F"/>
          <w:spacing w:val="-1"/>
          <w:sz w:val="24"/>
        </w:rPr>
        <w:t xml:space="preserve"> </w:t>
      </w:r>
      <w:r>
        <w:rPr>
          <w:rFonts w:ascii="Arial MT" w:hAnsi="Arial MT"/>
          <w:color w:val="31302F"/>
          <w:sz w:val="24"/>
        </w:rPr>
        <w:t>each</w:t>
      </w:r>
      <w:r>
        <w:rPr>
          <w:rFonts w:ascii="Arial MT" w:hAnsi="Arial MT"/>
          <w:color w:val="31302F"/>
          <w:spacing w:val="-6"/>
          <w:sz w:val="24"/>
        </w:rPr>
        <w:t xml:space="preserve"> </w:t>
      </w:r>
      <w:r>
        <w:rPr>
          <w:rFonts w:ascii="Arial MT" w:hAnsi="Arial MT"/>
          <w:color w:val="31302F"/>
          <w:sz w:val="24"/>
        </w:rPr>
        <w:t>document</w:t>
      </w:r>
      <w:r>
        <w:rPr>
          <w:rFonts w:ascii="Arial MT" w:hAnsi="Arial MT"/>
          <w:color w:val="31302F"/>
          <w:spacing w:val="3"/>
          <w:sz w:val="24"/>
        </w:rPr>
        <w:t xml:space="preserve"> </w:t>
      </w:r>
      <w:r>
        <w:rPr>
          <w:rFonts w:ascii="Arial MT" w:hAnsi="Arial MT"/>
          <w:color w:val="31302F"/>
          <w:sz w:val="24"/>
        </w:rPr>
        <w:t>must</w:t>
      </w:r>
      <w:r>
        <w:rPr>
          <w:rFonts w:ascii="Arial MT" w:hAnsi="Arial MT"/>
          <w:color w:val="31302F"/>
          <w:spacing w:val="-3"/>
          <w:sz w:val="24"/>
        </w:rPr>
        <w:t xml:space="preserve"> </w:t>
      </w:r>
      <w:r>
        <w:rPr>
          <w:rFonts w:ascii="Arial MT" w:hAnsi="Arial MT"/>
          <w:color w:val="31302F"/>
          <w:sz w:val="24"/>
        </w:rPr>
        <w:t>be</w:t>
      </w:r>
      <w:r>
        <w:rPr>
          <w:rFonts w:ascii="Arial MT" w:hAnsi="Arial MT"/>
          <w:color w:val="31302F"/>
          <w:spacing w:val="-2"/>
          <w:sz w:val="24"/>
        </w:rPr>
        <w:t xml:space="preserve"> </w:t>
      </w:r>
      <w:r>
        <w:rPr>
          <w:rFonts w:ascii="Arial MT" w:hAnsi="Arial MT"/>
          <w:color w:val="31302F"/>
          <w:sz w:val="24"/>
        </w:rPr>
        <w:t>scanned</w:t>
      </w:r>
      <w:r>
        <w:rPr>
          <w:rFonts w:ascii="Arial MT" w:hAnsi="Arial MT"/>
          <w:color w:val="31302F"/>
          <w:spacing w:val="-2"/>
          <w:sz w:val="24"/>
        </w:rPr>
        <w:t xml:space="preserve"> </w:t>
      </w:r>
      <w:r>
        <w:rPr>
          <w:rFonts w:ascii="Arial MT" w:hAnsi="Arial MT"/>
          <w:color w:val="31302F"/>
          <w:sz w:val="24"/>
        </w:rPr>
        <w:t>as</w:t>
      </w:r>
      <w:r>
        <w:rPr>
          <w:rFonts w:ascii="Arial MT" w:hAnsi="Arial MT"/>
          <w:color w:val="31302F"/>
          <w:spacing w:val="-3"/>
          <w:sz w:val="24"/>
        </w:rPr>
        <w:t xml:space="preserve"> </w:t>
      </w:r>
      <w:r>
        <w:rPr>
          <w:rFonts w:ascii="Arial MT" w:hAnsi="Arial MT"/>
          <w:color w:val="31302F"/>
          <w:sz w:val="24"/>
        </w:rPr>
        <w:t xml:space="preserve">separate </w:t>
      </w:r>
      <w:r>
        <w:rPr>
          <w:rFonts w:ascii="Arial MT" w:hAnsi="Arial MT"/>
          <w:color w:val="31302F"/>
          <w:spacing w:val="-2"/>
          <w:sz w:val="24"/>
        </w:rPr>
        <w:t>attachment.</w:t>
      </w:r>
    </w:p>
    <w:p w14:paraId="26EA868C" w14:textId="77777777" w:rsidR="00F166B9" w:rsidRDefault="00595287">
      <w:pPr>
        <w:pStyle w:val="ListParagraph"/>
        <w:numPr>
          <w:ilvl w:val="0"/>
          <w:numId w:val="1"/>
        </w:numPr>
        <w:tabs>
          <w:tab w:val="left" w:pos="720"/>
        </w:tabs>
        <w:spacing w:line="293" w:lineRule="exact"/>
        <w:ind w:left="720" w:hanging="360"/>
        <w:rPr>
          <w:rFonts w:ascii="Arial MT" w:hAnsi="Arial MT"/>
          <w:sz w:val="24"/>
        </w:rPr>
      </w:pPr>
      <w:r>
        <w:rPr>
          <w:rFonts w:ascii="Arial MT" w:hAnsi="Arial MT"/>
          <w:color w:val="31302F"/>
          <w:sz w:val="24"/>
        </w:rPr>
        <w:t>The</w:t>
      </w:r>
      <w:r>
        <w:rPr>
          <w:rFonts w:ascii="Arial MT" w:hAnsi="Arial MT"/>
          <w:color w:val="31302F"/>
          <w:spacing w:val="-3"/>
          <w:sz w:val="24"/>
        </w:rPr>
        <w:t xml:space="preserve"> </w:t>
      </w:r>
      <w:r>
        <w:rPr>
          <w:rFonts w:ascii="Arial MT" w:hAnsi="Arial MT"/>
          <w:color w:val="31302F"/>
          <w:sz w:val="24"/>
        </w:rPr>
        <w:t>scanned</w:t>
      </w:r>
      <w:r>
        <w:rPr>
          <w:rFonts w:ascii="Arial MT" w:hAnsi="Arial MT"/>
          <w:color w:val="31302F"/>
          <w:spacing w:val="-1"/>
          <w:sz w:val="24"/>
        </w:rPr>
        <w:t xml:space="preserve"> </w:t>
      </w:r>
      <w:r>
        <w:rPr>
          <w:rFonts w:ascii="Arial MT" w:hAnsi="Arial MT"/>
          <w:color w:val="31302F"/>
          <w:sz w:val="24"/>
        </w:rPr>
        <w:t>format</w:t>
      </w:r>
      <w:r>
        <w:rPr>
          <w:rFonts w:ascii="Arial MT" w:hAnsi="Arial MT"/>
          <w:color w:val="31302F"/>
          <w:spacing w:val="-2"/>
          <w:sz w:val="24"/>
        </w:rPr>
        <w:t xml:space="preserve"> </w:t>
      </w:r>
      <w:r>
        <w:rPr>
          <w:rFonts w:ascii="Arial MT" w:hAnsi="Arial MT"/>
          <w:color w:val="31302F"/>
          <w:sz w:val="24"/>
        </w:rPr>
        <w:t>to</w:t>
      </w:r>
      <w:r>
        <w:rPr>
          <w:rFonts w:ascii="Arial MT" w:hAnsi="Arial MT"/>
          <w:color w:val="31302F"/>
          <w:spacing w:val="-2"/>
          <w:sz w:val="24"/>
        </w:rPr>
        <w:t xml:space="preserve"> </w:t>
      </w:r>
      <w:r>
        <w:rPr>
          <w:rFonts w:ascii="Arial MT" w:hAnsi="Arial MT"/>
          <w:color w:val="31302F"/>
          <w:sz w:val="24"/>
        </w:rPr>
        <w:t>be</w:t>
      </w:r>
      <w:r>
        <w:rPr>
          <w:rFonts w:ascii="Arial MT" w:hAnsi="Arial MT"/>
          <w:color w:val="31302F"/>
          <w:spacing w:val="-2"/>
          <w:sz w:val="24"/>
        </w:rPr>
        <w:t xml:space="preserve"> </w:t>
      </w:r>
      <w:r>
        <w:rPr>
          <w:rFonts w:ascii="Arial MT" w:hAnsi="Arial MT"/>
          <w:color w:val="31302F"/>
          <w:sz w:val="24"/>
        </w:rPr>
        <w:t>used</w:t>
      </w:r>
      <w:r>
        <w:rPr>
          <w:rFonts w:ascii="Arial MT" w:hAnsi="Arial MT"/>
          <w:color w:val="31302F"/>
          <w:spacing w:val="-2"/>
          <w:sz w:val="24"/>
        </w:rPr>
        <w:t xml:space="preserve"> </w:t>
      </w:r>
      <w:r>
        <w:rPr>
          <w:rFonts w:ascii="Arial MT" w:hAnsi="Arial MT"/>
          <w:color w:val="31302F"/>
          <w:sz w:val="24"/>
        </w:rPr>
        <w:t>must</w:t>
      </w:r>
      <w:r>
        <w:rPr>
          <w:rFonts w:ascii="Arial MT" w:hAnsi="Arial MT"/>
          <w:color w:val="31302F"/>
          <w:spacing w:val="-2"/>
          <w:sz w:val="24"/>
        </w:rPr>
        <w:t xml:space="preserve"> </w:t>
      </w:r>
      <w:r>
        <w:rPr>
          <w:rFonts w:ascii="Arial MT" w:hAnsi="Arial MT"/>
          <w:color w:val="31302F"/>
          <w:sz w:val="24"/>
        </w:rPr>
        <w:t>be</w:t>
      </w:r>
      <w:r>
        <w:rPr>
          <w:rFonts w:ascii="Arial MT" w:hAnsi="Arial MT"/>
          <w:color w:val="31302F"/>
          <w:spacing w:val="-2"/>
          <w:sz w:val="24"/>
        </w:rPr>
        <w:t xml:space="preserve"> </w:t>
      </w:r>
      <w:r>
        <w:rPr>
          <w:rFonts w:ascii="Arial MT" w:hAnsi="Arial MT"/>
          <w:color w:val="31302F"/>
          <w:spacing w:val="-4"/>
          <w:sz w:val="24"/>
        </w:rPr>
        <w:t>jpeg.</w:t>
      </w:r>
    </w:p>
    <w:p w14:paraId="0E38622F" w14:textId="77777777" w:rsidR="00F166B9" w:rsidRDefault="00F166B9">
      <w:pPr>
        <w:pStyle w:val="BodyText"/>
        <w:rPr>
          <w:rFonts w:ascii="Arial MT"/>
        </w:rPr>
      </w:pPr>
    </w:p>
    <w:p w14:paraId="241B56D4" w14:textId="77777777" w:rsidR="00F166B9" w:rsidRDefault="00595287">
      <w:pPr>
        <w:pStyle w:val="BodyText"/>
        <w:tabs>
          <w:tab w:val="left" w:pos="1152"/>
          <w:tab w:val="left" w:pos="2180"/>
          <w:tab w:val="left" w:pos="2934"/>
          <w:tab w:val="left" w:pos="4005"/>
          <w:tab w:val="left" w:pos="5498"/>
          <w:tab w:val="left" w:pos="6314"/>
          <w:tab w:val="left" w:pos="7308"/>
          <w:tab w:val="left" w:pos="8187"/>
        </w:tabs>
        <w:spacing w:line="237" w:lineRule="auto"/>
        <w:ind w:right="361"/>
        <w:rPr>
          <w:rFonts w:ascii="Arial MT"/>
        </w:rPr>
      </w:pPr>
      <w:r>
        <w:rPr>
          <w:rFonts w:ascii="Arial MT"/>
          <w:color w:val="31302F"/>
          <w:spacing w:val="-2"/>
        </w:rPr>
        <w:t>Please</w:t>
      </w:r>
      <w:r>
        <w:rPr>
          <w:rFonts w:ascii="Arial MT"/>
          <w:color w:val="31302F"/>
        </w:rPr>
        <w:tab/>
      </w:r>
      <w:r>
        <w:rPr>
          <w:rFonts w:ascii="Arial MT"/>
          <w:color w:val="31302F"/>
          <w:spacing w:val="-2"/>
        </w:rPr>
        <w:t>follow</w:t>
      </w:r>
      <w:r>
        <w:rPr>
          <w:rFonts w:ascii="Arial MT"/>
          <w:color w:val="31302F"/>
        </w:rPr>
        <w:tab/>
      </w:r>
      <w:r>
        <w:rPr>
          <w:rFonts w:ascii="Arial MT"/>
          <w:color w:val="31302F"/>
          <w:spacing w:val="-4"/>
        </w:rPr>
        <w:t>the</w:t>
      </w:r>
      <w:r>
        <w:rPr>
          <w:rFonts w:ascii="Arial MT"/>
          <w:color w:val="31302F"/>
        </w:rPr>
        <w:tab/>
      </w:r>
      <w:r>
        <w:rPr>
          <w:rFonts w:ascii="Arial MT"/>
          <w:color w:val="31302F"/>
          <w:spacing w:val="-4"/>
        </w:rPr>
        <w:t>above</w:t>
      </w:r>
      <w:r>
        <w:rPr>
          <w:rFonts w:ascii="Arial MT"/>
          <w:color w:val="31302F"/>
        </w:rPr>
        <w:tab/>
      </w:r>
      <w:r>
        <w:rPr>
          <w:rFonts w:ascii="Arial MT"/>
          <w:color w:val="31302F"/>
          <w:spacing w:val="-2"/>
        </w:rPr>
        <w:t>guidelines</w:t>
      </w:r>
      <w:r>
        <w:rPr>
          <w:rFonts w:ascii="Arial MT"/>
          <w:color w:val="31302F"/>
        </w:rPr>
        <w:tab/>
      </w:r>
      <w:r>
        <w:rPr>
          <w:rFonts w:ascii="Arial MT"/>
          <w:color w:val="31302F"/>
          <w:spacing w:val="-4"/>
        </w:rPr>
        <w:t>and</w:t>
      </w:r>
      <w:r>
        <w:rPr>
          <w:rFonts w:ascii="Arial MT"/>
          <w:color w:val="31302F"/>
        </w:rPr>
        <w:tab/>
      </w:r>
      <w:r>
        <w:rPr>
          <w:rFonts w:ascii="Arial MT"/>
          <w:color w:val="31302F"/>
          <w:spacing w:val="-2"/>
        </w:rPr>
        <w:t>email</w:t>
      </w:r>
      <w:r>
        <w:rPr>
          <w:rFonts w:ascii="Arial MT"/>
          <w:color w:val="31302F"/>
        </w:rPr>
        <w:tab/>
      </w:r>
      <w:r>
        <w:rPr>
          <w:rFonts w:ascii="Arial MT"/>
          <w:color w:val="31302F"/>
          <w:spacing w:val="-4"/>
        </w:rPr>
        <w:t>your</w:t>
      </w:r>
      <w:r>
        <w:rPr>
          <w:rFonts w:ascii="Arial MT"/>
          <w:color w:val="31302F"/>
        </w:rPr>
        <w:tab/>
      </w:r>
      <w:r>
        <w:rPr>
          <w:rFonts w:ascii="Arial MT"/>
          <w:color w:val="31302F"/>
          <w:spacing w:val="-2"/>
        </w:rPr>
        <w:t xml:space="preserve">documents </w:t>
      </w:r>
      <w:r>
        <w:rPr>
          <w:rFonts w:ascii="Arial MT"/>
          <w:color w:val="31302F"/>
        </w:rPr>
        <w:t xml:space="preserve">to </w:t>
      </w:r>
      <w:hyperlink r:id="rId15">
        <w:r w:rsidR="00F166B9">
          <w:rPr>
            <w:rFonts w:ascii="Arial MT"/>
            <w:color w:val="0000FF"/>
            <w:u w:val="single" w:color="0000FF"/>
          </w:rPr>
          <w:t>ujappdocs@listsrv.uj.ac.za</w:t>
        </w:r>
      </w:hyperlink>
      <w:r>
        <w:rPr>
          <w:rFonts w:ascii="Arial MT"/>
          <w:color w:val="0000FF"/>
        </w:rPr>
        <w:t xml:space="preserve"> </w:t>
      </w:r>
      <w:r>
        <w:rPr>
          <w:rFonts w:ascii="Arial MT"/>
          <w:color w:val="31302F"/>
        </w:rPr>
        <w:t xml:space="preserve">with </w:t>
      </w:r>
      <w:r>
        <w:rPr>
          <w:rFonts w:ascii="Arial"/>
          <w:b/>
          <w:i/>
          <w:color w:val="31302F"/>
        </w:rPr>
        <w:t xml:space="preserve">only </w:t>
      </w:r>
      <w:r>
        <w:rPr>
          <w:rFonts w:ascii="Arial MT"/>
          <w:color w:val="31302F"/>
        </w:rPr>
        <w:t xml:space="preserve">your </w:t>
      </w:r>
      <w:r>
        <w:rPr>
          <w:rFonts w:ascii="Arial MT"/>
          <w:color w:val="31302F"/>
          <w:u w:val="single" w:color="31302F"/>
        </w:rPr>
        <w:t>student number in the subject line</w:t>
      </w:r>
      <w:r>
        <w:rPr>
          <w:rFonts w:ascii="Arial MT"/>
          <w:color w:val="31302F"/>
        </w:rPr>
        <w:t>.</w:t>
      </w:r>
    </w:p>
    <w:p w14:paraId="47DECDDE" w14:textId="77777777" w:rsidR="00F166B9" w:rsidRDefault="00F166B9">
      <w:pPr>
        <w:pStyle w:val="BodyText"/>
        <w:spacing w:line="237" w:lineRule="auto"/>
        <w:rPr>
          <w:rFonts w:ascii="Arial MT"/>
        </w:rPr>
        <w:sectPr w:rsidR="00F166B9">
          <w:pgSz w:w="12240" w:h="15840"/>
          <w:pgMar w:top="1340" w:right="1080" w:bottom="960" w:left="1440" w:header="0" w:footer="763" w:gutter="0"/>
          <w:cols w:space="720"/>
        </w:sectPr>
      </w:pPr>
    </w:p>
    <w:p w14:paraId="498CA918" w14:textId="77777777" w:rsidR="00F166B9" w:rsidRDefault="00595287">
      <w:pPr>
        <w:pStyle w:val="BodyText"/>
        <w:ind w:left="4064"/>
        <w:rPr>
          <w:rFonts w:ascii="Arial MT"/>
          <w:sz w:val="20"/>
        </w:rPr>
      </w:pPr>
      <w:r>
        <w:rPr>
          <w:rFonts w:ascii="Arial MT"/>
          <w:noProof/>
          <w:sz w:val="20"/>
        </w:rPr>
        <w:lastRenderedPageBreak/>
        <w:drawing>
          <wp:inline distT="0" distB="0" distL="0" distR="0" wp14:anchorId="5A9CF4F7" wp14:editId="526E883D">
            <wp:extent cx="770937" cy="75437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70937" cy="754379"/>
                    </a:xfrm>
                    <a:prstGeom prst="rect">
                      <a:avLst/>
                    </a:prstGeom>
                  </pic:spPr>
                </pic:pic>
              </a:graphicData>
            </a:graphic>
          </wp:inline>
        </w:drawing>
      </w:r>
    </w:p>
    <w:p w14:paraId="343FE9B1" w14:textId="77777777" w:rsidR="00F166B9" w:rsidRDefault="00F166B9">
      <w:pPr>
        <w:pStyle w:val="BodyText"/>
        <w:spacing w:before="89"/>
        <w:rPr>
          <w:rFonts w:ascii="Arial MT"/>
          <w:sz w:val="22"/>
        </w:rPr>
      </w:pPr>
    </w:p>
    <w:p w14:paraId="2D52E8DA" w14:textId="77777777" w:rsidR="00595287" w:rsidRPr="00EE46AA" w:rsidRDefault="00595287" w:rsidP="00595287">
      <w:pPr>
        <w:adjustRightInd w:val="0"/>
        <w:jc w:val="center"/>
        <w:rPr>
          <w:rFonts w:eastAsia="Calibri" w:cs="Arial"/>
          <w:color w:val="000000"/>
        </w:rPr>
      </w:pPr>
      <w:r w:rsidRPr="00EE46AA">
        <w:rPr>
          <w:rFonts w:eastAsia="Calibri" w:cs="Arial"/>
          <w:b/>
          <w:bCs/>
          <w:color w:val="000000"/>
        </w:rPr>
        <w:t>DEPARTMENT OF GEOGRAPHY, ENVIRONMENTAL MANAGEMENT AND ENERGY STUDIES</w:t>
      </w:r>
    </w:p>
    <w:p w14:paraId="60BBCFA8" w14:textId="77777777" w:rsidR="00595287" w:rsidRDefault="00595287" w:rsidP="00595287">
      <w:pPr>
        <w:adjustRightInd w:val="0"/>
        <w:jc w:val="center"/>
        <w:rPr>
          <w:rFonts w:eastAsia="Calibri" w:cs="Arial"/>
          <w:color w:val="000000"/>
        </w:rPr>
      </w:pPr>
      <w:r w:rsidRPr="00EE46AA">
        <w:rPr>
          <w:rFonts w:eastAsia="Calibri" w:cs="Arial"/>
          <w:color w:val="000000"/>
        </w:rPr>
        <w:t xml:space="preserve">REGISTRATION FOR CERTIFICATE IN </w:t>
      </w:r>
      <w:r>
        <w:rPr>
          <w:rFonts w:eastAsia="Calibri" w:cs="Arial"/>
          <w:color w:val="000000"/>
        </w:rPr>
        <w:t>ENVIRONMENTAL MANAGEMENT</w:t>
      </w:r>
    </w:p>
    <w:p w14:paraId="201A3F6B" w14:textId="77777777" w:rsidR="00595287" w:rsidRDefault="00595287" w:rsidP="00595287">
      <w:pPr>
        <w:adjustRightInd w:val="0"/>
        <w:jc w:val="center"/>
        <w:rPr>
          <w:rFonts w:eastAsia="Calibri" w:cs="Arial"/>
          <w:color w:val="000000"/>
        </w:rPr>
      </w:pPr>
      <w:r>
        <w:rPr>
          <w:rFonts w:eastAsia="Calibri" w:cs="Arial"/>
          <w:color w:val="000000"/>
        </w:rPr>
        <w:t>Risks and Socio-environmental sustainability</w:t>
      </w:r>
      <w:r w:rsidRPr="00EE46AA">
        <w:rPr>
          <w:rFonts w:eastAsia="Calibri" w:cs="Arial"/>
          <w:color w:val="000000"/>
        </w:rPr>
        <w:t xml:space="preserve"> (</w:t>
      </w:r>
      <w:r w:rsidRPr="00454126">
        <w:rPr>
          <w:rFonts w:cs="Arial"/>
          <w:bCs/>
          <w:lang w:eastAsia="en-GB"/>
        </w:rPr>
        <w:t>S2RSSQ</w:t>
      </w:r>
      <w:r w:rsidRPr="00EE46AA">
        <w:rPr>
          <w:rFonts w:eastAsia="Calibri" w:cs="Arial"/>
          <w:color w:val="000000"/>
        </w:rPr>
        <w:t>)</w:t>
      </w:r>
    </w:p>
    <w:p w14:paraId="29FFA81D" w14:textId="77777777" w:rsidR="00595287" w:rsidRPr="00454126" w:rsidRDefault="00595287" w:rsidP="00595287">
      <w:pPr>
        <w:adjustRightInd w:val="0"/>
        <w:jc w:val="center"/>
        <w:rPr>
          <w:rFonts w:eastAsia="Calibri" w:cs="Arial"/>
          <w:b/>
          <w:bCs/>
          <w:color w:val="000000"/>
        </w:rPr>
      </w:pPr>
      <w:r w:rsidRPr="00454126">
        <w:rPr>
          <w:rFonts w:eastAsia="Calibri" w:cs="Arial"/>
          <w:b/>
          <w:bCs/>
          <w:color w:val="000000"/>
        </w:rPr>
        <w:t>2025</w:t>
      </w:r>
    </w:p>
    <w:p w14:paraId="4FE13BDF" w14:textId="77777777" w:rsidR="00595287" w:rsidRPr="00EE46AA" w:rsidRDefault="00595287" w:rsidP="00595287">
      <w:pPr>
        <w:adjustRightInd w:val="0"/>
        <w:jc w:val="center"/>
        <w:rPr>
          <w:rFonts w:eastAsia="Calibri" w:cs="Arial"/>
          <w:color w:val="000000"/>
        </w:rPr>
      </w:pPr>
      <w:r w:rsidRPr="00EE46AA">
        <w:rPr>
          <w:rFonts w:eastAsia="Calibri" w:cs="Arial"/>
          <w:color w:val="000000"/>
        </w:rPr>
        <w:t>FOR CERTIFICATE PURPOSES</w:t>
      </w:r>
    </w:p>
    <w:p w14:paraId="0EC2C3F7" w14:textId="77777777" w:rsidR="00595287" w:rsidRPr="00EE46AA" w:rsidRDefault="00595287" w:rsidP="00595287">
      <w:pPr>
        <w:adjustRightInd w:val="0"/>
        <w:rPr>
          <w:rFonts w:eastAsia="Calibri" w:cs="Arial"/>
          <w:color w:val="000000"/>
        </w:rPr>
      </w:pPr>
      <w:r w:rsidRPr="00EE46AA">
        <w:rPr>
          <w:rFonts w:eastAsia="Calibri" w:cs="Arial"/>
          <w:color w:val="000000"/>
        </w:rPr>
        <w:t xml:space="preserve">SURNAME: ____________________________ Title: ____ ID Number: __________________ </w:t>
      </w:r>
    </w:p>
    <w:p w14:paraId="60E4880F" w14:textId="77777777" w:rsidR="00595287" w:rsidRPr="00EE46AA" w:rsidRDefault="00595287" w:rsidP="00595287">
      <w:pPr>
        <w:adjustRightInd w:val="0"/>
        <w:rPr>
          <w:rFonts w:eastAsia="Calibri" w:cs="Arial"/>
          <w:color w:val="000000"/>
        </w:rPr>
      </w:pPr>
      <w:r w:rsidRPr="00EE46AA">
        <w:rPr>
          <w:rFonts w:eastAsia="Calibri" w:cs="Arial"/>
          <w:color w:val="000000"/>
        </w:rPr>
        <w:t xml:space="preserve">NAMES: _________________________________________________________________________ </w:t>
      </w:r>
    </w:p>
    <w:p w14:paraId="3A44A388" w14:textId="77777777" w:rsidR="00595287" w:rsidRPr="00EE46AA" w:rsidRDefault="00595287" w:rsidP="00595287">
      <w:pPr>
        <w:adjustRightInd w:val="0"/>
        <w:rPr>
          <w:rFonts w:eastAsia="Calibri" w:cs="Arial"/>
          <w:color w:val="000000"/>
        </w:rPr>
      </w:pPr>
      <w:r w:rsidRPr="00EE46AA">
        <w:rPr>
          <w:rFonts w:eastAsia="Calibri" w:cs="Arial"/>
          <w:color w:val="000000"/>
        </w:rPr>
        <w:t xml:space="preserve">Courses previously done at UJ? Yes/No_____ UJ Student Number: _______________________ </w:t>
      </w:r>
    </w:p>
    <w:p w14:paraId="76426A73" w14:textId="77777777" w:rsidR="00595287" w:rsidRPr="00EE46AA" w:rsidRDefault="00595287" w:rsidP="00595287">
      <w:pPr>
        <w:adjustRightInd w:val="0"/>
        <w:rPr>
          <w:rFonts w:eastAsia="Calibri" w:cs="Arial"/>
          <w:color w:val="000000"/>
        </w:rPr>
      </w:pPr>
      <w:r w:rsidRPr="00EE46AA">
        <w:rPr>
          <w:rFonts w:eastAsia="Calibri" w:cs="Arial"/>
          <w:color w:val="000000"/>
        </w:rPr>
        <w:t xml:space="preserve">Name(s) of course(s) and date: _______________________________________________________ </w:t>
      </w:r>
    </w:p>
    <w:p w14:paraId="6CFABA02" w14:textId="77777777" w:rsidR="00595287" w:rsidRPr="00EE46AA" w:rsidRDefault="00595287" w:rsidP="00595287">
      <w:pPr>
        <w:adjustRightInd w:val="0"/>
        <w:rPr>
          <w:rFonts w:eastAsia="Calibri" w:cs="Arial"/>
          <w:color w:val="000000"/>
        </w:rPr>
      </w:pPr>
      <w:r w:rsidRPr="00EE46AA">
        <w:rPr>
          <w:rFonts w:eastAsia="Calibri" w:cs="Arial"/>
          <w:color w:val="000000"/>
        </w:rPr>
        <w:t xml:space="preserve">ACADEMIC QUALIFICATIONS (PLACE THE NAME OF THE INSTITUTION AT THE END IN BRACKETS): </w:t>
      </w:r>
    </w:p>
    <w:p w14:paraId="69BEBEDB" w14:textId="77777777" w:rsidR="00595287" w:rsidRPr="00EE46AA" w:rsidRDefault="00595287" w:rsidP="00595287">
      <w:pPr>
        <w:adjustRightInd w:val="0"/>
        <w:rPr>
          <w:rFonts w:eastAsia="Calibri" w:cs="Arial"/>
          <w:color w:val="000000"/>
        </w:rPr>
      </w:pPr>
      <w:r w:rsidRPr="00EE46AA">
        <w:rPr>
          <w:rFonts w:eastAsia="Calibri" w:cs="Arial"/>
          <w:color w:val="000000"/>
        </w:rPr>
        <w:t xml:space="preserve">______________________________________________________________________________ </w:t>
      </w:r>
    </w:p>
    <w:p w14:paraId="55ACD98F" w14:textId="77777777" w:rsidR="00595287" w:rsidRPr="00EE46AA" w:rsidRDefault="00595287" w:rsidP="00595287">
      <w:pPr>
        <w:adjustRightInd w:val="0"/>
        <w:rPr>
          <w:rFonts w:eastAsia="Calibri" w:cs="Arial"/>
          <w:color w:val="000000"/>
        </w:rPr>
      </w:pPr>
      <w:r w:rsidRPr="00EE46AA">
        <w:rPr>
          <w:rFonts w:eastAsia="Calibri" w:cs="Arial"/>
          <w:color w:val="000000"/>
        </w:rPr>
        <w:t xml:space="preserve">______________________________________________________________________________ </w:t>
      </w:r>
    </w:p>
    <w:p w14:paraId="63232268" w14:textId="77777777" w:rsidR="00595287" w:rsidRPr="00EE46AA" w:rsidRDefault="00595287" w:rsidP="00595287">
      <w:pPr>
        <w:adjustRightInd w:val="0"/>
        <w:rPr>
          <w:rFonts w:eastAsia="Calibri" w:cs="Arial"/>
          <w:color w:val="000000"/>
        </w:rPr>
      </w:pPr>
      <w:r w:rsidRPr="00EE46AA">
        <w:rPr>
          <w:rFonts w:eastAsia="Calibri" w:cs="Arial"/>
          <w:color w:val="000000"/>
        </w:rPr>
        <w:t xml:space="preserve">HOME ADDRESS: _______________________| (PROVIDE POSTAL ADDRESS IF IT IS </w:t>
      </w:r>
    </w:p>
    <w:p w14:paraId="55EBD95B" w14:textId="77777777" w:rsidR="00595287" w:rsidRPr="00EE46AA" w:rsidRDefault="00595287" w:rsidP="00595287">
      <w:pPr>
        <w:adjustRightInd w:val="0"/>
        <w:rPr>
          <w:rFonts w:eastAsia="Calibri" w:cs="Arial"/>
          <w:color w:val="000000"/>
        </w:rPr>
      </w:pPr>
      <w:r w:rsidRPr="00EE46AA">
        <w:rPr>
          <w:rFonts w:eastAsia="Calibri" w:cs="Arial"/>
          <w:color w:val="000000"/>
        </w:rPr>
        <w:t xml:space="preserve">DIFFERENT) </w:t>
      </w:r>
    </w:p>
    <w:p w14:paraId="53FE4F46" w14:textId="77777777" w:rsidR="00595287" w:rsidRPr="00EE46AA" w:rsidRDefault="00595287" w:rsidP="00595287">
      <w:pPr>
        <w:adjustRightInd w:val="0"/>
        <w:rPr>
          <w:rFonts w:eastAsia="Calibri" w:cs="Arial"/>
          <w:color w:val="000000"/>
        </w:rPr>
      </w:pPr>
      <w:r w:rsidRPr="00EE46AA">
        <w:rPr>
          <w:rFonts w:eastAsia="Calibri" w:cs="Arial"/>
          <w:color w:val="000000"/>
        </w:rPr>
        <w:t xml:space="preserve">_______________________________________| ______________________________ </w:t>
      </w:r>
    </w:p>
    <w:p w14:paraId="5E341AC0" w14:textId="77777777" w:rsidR="00595287" w:rsidRPr="00EE46AA" w:rsidRDefault="00595287" w:rsidP="00595287">
      <w:pPr>
        <w:adjustRightInd w:val="0"/>
        <w:rPr>
          <w:rFonts w:eastAsia="Calibri" w:cs="Arial"/>
          <w:color w:val="000000"/>
        </w:rPr>
      </w:pPr>
      <w:r w:rsidRPr="00EE46AA">
        <w:rPr>
          <w:rFonts w:eastAsia="Calibri" w:cs="Arial"/>
          <w:color w:val="000000"/>
        </w:rPr>
        <w:t xml:space="preserve">TEL. NO: (____) _________________________ </w:t>
      </w:r>
    </w:p>
    <w:p w14:paraId="0FF32E4A" w14:textId="77777777" w:rsidR="00595287" w:rsidRPr="00EE46AA" w:rsidRDefault="00595287" w:rsidP="00595287">
      <w:pPr>
        <w:adjustRightInd w:val="0"/>
        <w:rPr>
          <w:rFonts w:eastAsia="Calibri" w:cs="Arial"/>
          <w:color w:val="000000"/>
        </w:rPr>
      </w:pPr>
      <w:r w:rsidRPr="00EE46AA">
        <w:rPr>
          <w:rFonts w:eastAsia="Calibri" w:cs="Arial"/>
          <w:color w:val="000000"/>
        </w:rPr>
        <w:t xml:space="preserve">WORK ADDRESS: _________________________________________________________________ </w:t>
      </w:r>
    </w:p>
    <w:p w14:paraId="7F438DFE" w14:textId="77777777" w:rsidR="00595287" w:rsidRPr="00EE46AA" w:rsidRDefault="00595287" w:rsidP="00595287">
      <w:pPr>
        <w:adjustRightInd w:val="0"/>
        <w:rPr>
          <w:rFonts w:eastAsia="Calibri" w:cs="Arial"/>
          <w:color w:val="000000"/>
        </w:rPr>
      </w:pPr>
      <w:r w:rsidRPr="00EE46AA">
        <w:rPr>
          <w:rFonts w:eastAsia="Calibri" w:cs="Arial"/>
          <w:color w:val="000000"/>
        </w:rPr>
        <w:t xml:space="preserve">TEL. NO: (____) ________________________ </w:t>
      </w:r>
    </w:p>
    <w:p w14:paraId="5DAB438E" w14:textId="77777777" w:rsidR="00595287" w:rsidRPr="00EE46AA" w:rsidRDefault="00595287" w:rsidP="00595287">
      <w:pPr>
        <w:adjustRightInd w:val="0"/>
        <w:rPr>
          <w:rFonts w:eastAsia="Calibri" w:cs="Arial"/>
          <w:color w:val="000000"/>
        </w:rPr>
      </w:pPr>
      <w:r w:rsidRPr="00EE46AA">
        <w:rPr>
          <w:rFonts w:eastAsia="Calibri" w:cs="Arial"/>
          <w:color w:val="000000"/>
        </w:rPr>
        <w:t xml:space="preserve">FAX NO: (____) ________________________ </w:t>
      </w:r>
    </w:p>
    <w:p w14:paraId="0E4B8936" w14:textId="77777777" w:rsidR="00595287" w:rsidRPr="00EE46AA" w:rsidRDefault="00595287" w:rsidP="00595287">
      <w:pPr>
        <w:adjustRightInd w:val="0"/>
        <w:rPr>
          <w:rFonts w:eastAsia="Calibri" w:cs="Arial"/>
          <w:color w:val="000000"/>
        </w:rPr>
      </w:pPr>
      <w:r w:rsidRPr="00EE46AA">
        <w:rPr>
          <w:rFonts w:eastAsia="Calibri" w:cs="Arial"/>
          <w:color w:val="000000"/>
        </w:rPr>
        <w:t>I, ____________________________________________, hereby declare that I will adhere to the general university regulations and the specific regulations of the Department of Geography, Environmental Management and Energy Studies, especially those applicable to the computers and software, and undertake to pay the course fee of R</w:t>
      </w:r>
      <w:r>
        <w:rPr>
          <w:rFonts w:eastAsia="Calibri" w:cs="Arial"/>
          <w:color w:val="000000"/>
        </w:rPr>
        <w:t>10 000 for online sessions</w:t>
      </w:r>
      <w:r w:rsidRPr="00EE46AA">
        <w:rPr>
          <w:rFonts w:eastAsia="Calibri" w:cs="Arial"/>
          <w:color w:val="000000"/>
        </w:rPr>
        <w:t xml:space="preserve"> </w:t>
      </w:r>
      <w:r>
        <w:rPr>
          <w:rFonts w:eastAsia="Calibri" w:cs="Arial"/>
          <w:color w:val="000000"/>
        </w:rPr>
        <w:t>(or R12 000 for in-person sessions)</w:t>
      </w:r>
      <w:r w:rsidRPr="00EE46AA">
        <w:rPr>
          <w:rFonts w:eastAsia="Calibri" w:cs="Arial"/>
          <w:color w:val="000000"/>
        </w:rPr>
        <w:t xml:space="preserve"> in full at registration for the course at the UJ CASHIER and only after an official student number has been allocated to me. </w:t>
      </w:r>
    </w:p>
    <w:p w14:paraId="02DBA24E" w14:textId="77777777" w:rsidR="00595287" w:rsidRPr="00EE46AA" w:rsidRDefault="00595287" w:rsidP="00595287">
      <w:pPr>
        <w:adjustRightInd w:val="0"/>
        <w:rPr>
          <w:rFonts w:eastAsia="Calibri" w:cs="Arial"/>
          <w:color w:val="000000"/>
        </w:rPr>
      </w:pPr>
      <w:r w:rsidRPr="00EE46AA">
        <w:rPr>
          <w:rFonts w:eastAsia="Calibri" w:cs="Arial"/>
          <w:color w:val="000000"/>
        </w:rPr>
        <w:t xml:space="preserve">NB!! All payments must be made with reference being your student number, if arranged with your employer to pay the course fee. </w:t>
      </w:r>
    </w:p>
    <w:p w14:paraId="3EEE3AF7" w14:textId="77777777" w:rsidR="00595287" w:rsidRPr="00EE46AA" w:rsidRDefault="00595287" w:rsidP="00595287">
      <w:pPr>
        <w:adjustRightInd w:val="0"/>
        <w:rPr>
          <w:rFonts w:eastAsia="Calibri" w:cs="Arial"/>
          <w:color w:val="000000"/>
        </w:rPr>
      </w:pPr>
    </w:p>
    <w:p w14:paraId="5458EB26" w14:textId="77777777" w:rsidR="00595287" w:rsidRDefault="00595287" w:rsidP="00595287">
      <w:pPr>
        <w:adjustRightInd w:val="0"/>
        <w:rPr>
          <w:rFonts w:eastAsia="Calibri" w:cs="Arial"/>
          <w:color w:val="000000"/>
        </w:rPr>
      </w:pPr>
    </w:p>
    <w:p w14:paraId="72420457" w14:textId="77777777" w:rsidR="00595287" w:rsidRPr="00EE46AA" w:rsidRDefault="00595287" w:rsidP="00595287">
      <w:pPr>
        <w:adjustRightInd w:val="0"/>
        <w:rPr>
          <w:rFonts w:eastAsia="Calibri" w:cs="Arial"/>
          <w:color w:val="000000"/>
        </w:rPr>
      </w:pPr>
      <w:proofErr w:type="gramStart"/>
      <w:r w:rsidRPr="00EE46AA">
        <w:rPr>
          <w:rFonts w:eastAsia="Calibri" w:cs="Arial"/>
          <w:color w:val="000000"/>
        </w:rPr>
        <w:t xml:space="preserve">_______________________ </w:t>
      </w:r>
      <w:r>
        <w:rPr>
          <w:rFonts w:eastAsia="Calibri" w:cs="Arial"/>
          <w:color w:val="000000"/>
        </w:rPr>
        <w:tab/>
      </w:r>
      <w:r>
        <w:rPr>
          <w:rFonts w:eastAsia="Calibri" w:cs="Arial"/>
          <w:color w:val="000000"/>
        </w:rPr>
        <w:tab/>
      </w:r>
      <w:r>
        <w:rPr>
          <w:rFonts w:eastAsia="Calibri" w:cs="Arial"/>
          <w:color w:val="000000"/>
        </w:rPr>
        <w:tab/>
      </w:r>
      <w:r>
        <w:rPr>
          <w:rFonts w:eastAsia="Calibri" w:cs="Arial"/>
          <w:color w:val="000000"/>
        </w:rPr>
        <w:tab/>
      </w:r>
      <w:proofErr w:type="gramEnd"/>
      <w:r w:rsidRPr="00EE46AA">
        <w:rPr>
          <w:rFonts w:eastAsia="Calibri" w:cs="Arial"/>
          <w:color w:val="000000"/>
        </w:rPr>
        <w:t xml:space="preserve">________________________ </w:t>
      </w:r>
    </w:p>
    <w:p w14:paraId="69AD8141" w14:textId="77777777" w:rsidR="00595287" w:rsidRPr="00EE46AA" w:rsidRDefault="00595287" w:rsidP="00595287">
      <w:pPr>
        <w:adjustRightInd w:val="0"/>
        <w:rPr>
          <w:rFonts w:eastAsia="Calibri" w:cs="Arial"/>
          <w:color w:val="000000"/>
        </w:rPr>
      </w:pPr>
      <w:r w:rsidRPr="00EE46AA">
        <w:rPr>
          <w:rFonts w:eastAsia="Calibri" w:cs="Arial"/>
          <w:color w:val="000000"/>
        </w:rPr>
        <w:t xml:space="preserve">SIGNATURE (Student) </w:t>
      </w:r>
      <w:r>
        <w:rPr>
          <w:rFonts w:eastAsia="Calibri" w:cs="Arial"/>
          <w:color w:val="000000"/>
        </w:rPr>
        <w:tab/>
      </w:r>
      <w:r>
        <w:rPr>
          <w:rFonts w:eastAsia="Calibri" w:cs="Arial"/>
          <w:color w:val="000000"/>
        </w:rPr>
        <w:tab/>
      </w:r>
      <w:r>
        <w:rPr>
          <w:rFonts w:eastAsia="Calibri" w:cs="Arial"/>
          <w:color w:val="000000"/>
        </w:rPr>
        <w:tab/>
      </w:r>
      <w:r>
        <w:rPr>
          <w:rFonts w:eastAsia="Calibri" w:cs="Arial"/>
          <w:color w:val="000000"/>
        </w:rPr>
        <w:tab/>
      </w:r>
      <w:r>
        <w:rPr>
          <w:rFonts w:eastAsia="Calibri" w:cs="Arial"/>
          <w:color w:val="000000"/>
        </w:rPr>
        <w:tab/>
      </w:r>
      <w:r w:rsidRPr="00EE46AA">
        <w:rPr>
          <w:rFonts w:eastAsia="Calibri" w:cs="Arial"/>
          <w:color w:val="000000"/>
        </w:rPr>
        <w:t xml:space="preserve">DATE </w:t>
      </w:r>
    </w:p>
    <w:p w14:paraId="404479FF" w14:textId="77777777" w:rsidR="00595287" w:rsidRDefault="00595287" w:rsidP="00595287">
      <w:pPr>
        <w:adjustRightInd w:val="0"/>
        <w:rPr>
          <w:rFonts w:eastAsia="Calibri" w:cs="Arial"/>
          <w:color w:val="000000"/>
        </w:rPr>
      </w:pPr>
    </w:p>
    <w:p w14:paraId="1E090E3F" w14:textId="77777777" w:rsidR="00595287" w:rsidRDefault="00595287" w:rsidP="00595287">
      <w:pPr>
        <w:adjustRightInd w:val="0"/>
        <w:rPr>
          <w:rFonts w:eastAsia="Calibri" w:cs="Arial"/>
          <w:color w:val="000000"/>
        </w:rPr>
      </w:pPr>
    </w:p>
    <w:p w14:paraId="5C743BDC" w14:textId="77777777" w:rsidR="00595287" w:rsidRDefault="00595287" w:rsidP="00595287">
      <w:pPr>
        <w:pStyle w:val="ListParagraph"/>
        <w:ind w:left="0"/>
        <w:rPr>
          <w:color w:val="000000"/>
        </w:rPr>
      </w:pPr>
    </w:p>
    <w:p w14:paraId="722950DE" w14:textId="77777777" w:rsidR="00595287" w:rsidRDefault="00595287" w:rsidP="00595287">
      <w:pPr>
        <w:pStyle w:val="ListParagraph"/>
        <w:ind w:left="0"/>
        <w:rPr>
          <w:color w:val="000000"/>
        </w:rPr>
      </w:pPr>
      <w:proofErr w:type="gramStart"/>
      <w:r w:rsidRPr="00EE46AA">
        <w:rPr>
          <w:color w:val="000000"/>
        </w:rPr>
        <w:t>______________________</w:t>
      </w:r>
      <w:r>
        <w:rPr>
          <w:color w:val="000000"/>
        </w:rPr>
        <w:t xml:space="preserve">  </w:t>
      </w:r>
      <w:r>
        <w:rPr>
          <w:color w:val="000000"/>
        </w:rPr>
        <w:tab/>
      </w:r>
      <w:r>
        <w:rPr>
          <w:color w:val="000000"/>
        </w:rPr>
        <w:tab/>
      </w:r>
      <w:r>
        <w:rPr>
          <w:color w:val="000000"/>
        </w:rPr>
        <w:tab/>
      </w:r>
      <w:r>
        <w:rPr>
          <w:color w:val="000000"/>
        </w:rPr>
        <w:tab/>
      </w:r>
      <w:r>
        <w:rPr>
          <w:color w:val="000000"/>
        </w:rPr>
        <w:tab/>
      </w:r>
      <w:proofErr w:type="gramEnd"/>
      <w:r w:rsidRPr="00EE46AA">
        <w:rPr>
          <w:color w:val="000000"/>
        </w:rPr>
        <w:t>_______________</w:t>
      </w:r>
    </w:p>
    <w:p w14:paraId="36104EB5" w14:textId="77777777" w:rsidR="00595287" w:rsidRPr="00433092" w:rsidRDefault="00595287" w:rsidP="00595287">
      <w:pPr>
        <w:adjustRightInd w:val="0"/>
        <w:rPr>
          <w:rFonts w:eastAsia="Calibri" w:cs="Arial"/>
          <w:color w:val="000000"/>
        </w:rPr>
      </w:pPr>
      <w:r w:rsidRPr="00EE46AA">
        <w:rPr>
          <w:color w:val="000000"/>
        </w:rPr>
        <w:t>ACCEPTED (</w:t>
      </w:r>
      <w:r w:rsidRPr="00EE46AA">
        <w:rPr>
          <w:rFonts w:eastAsia="Calibri" w:cs="Arial"/>
          <w:color w:val="000000"/>
        </w:rPr>
        <w:t xml:space="preserve">Course coordinator </w:t>
      </w:r>
      <w:r w:rsidRPr="00EE46AA">
        <w:rPr>
          <w:color w:val="000000"/>
        </w:rPr>
        <w:t xml:space="preserve">Name) </w:t>
      </w:r>
      <w:r>
        <w:rPr>
          <w:color w:val="000000"/>
        </w:rPr>
        <w:tab/>
      </w:r>
      <w:r>
        <w:rPr>
          <w:color w:val="000000"/>
        </w:rPr>
        <w:tab/>
      </w:r>
      <w:r>
        <w:rPr>
          <w:color w:val="000000"/>
        </w:rPr>
        <w:tab/>
      </w:r>
      <w:r w:rsidRPr="00EE46AA">
        <w:rPr>
          <w:color w:val="000000"/>
        </w:rPr>
        <w:t xml:space="preserve">SIGNATURE </w:t>
      </w:r>
    </w:p>
    <w:p w14:paraId="56A93871" w14:textId="6A3C7B4B" w:rsidR="00F166B9" w:rsidRDefault="00F166B9" w:rsidP="00595287">
      <w:pPr>
        <w:ind w:right="364"/>
      </w:pPr>
    </w:p>
    <w:sectPr w:rsidR="00F166B9">
      <w:pgSz w:w="12240" w:h="15840"/>
      <w:pgMar w:top="1720" w:right="1080" w:bottom="960" w:left="1440" w:header="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A6774" w14:textId="77777777" w:rsidR="00CA0B6B" w:rsidRDefault="00CA0B6B">
      <w:r>
        <w:separator/>
      </w:r>
    </w:p>
  </w:endnote>
  <w:endnote w:type="continuationSeparator" w:id="0">
    <w:p w14:paraId="1179CB66" w14:textId="77777777" w:rsidR="00CA0B6B" w:rsidRDefault="00CA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variable"/>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82351" w14:textId="77777777" w:rsidR="00F166B9" w:rsidRDefault="00595287">
    <w:pPr>
      <w:pStyle w:val="BodyText"/>
      <w:spacing w:line="14" w:lineRule="auto"/>
      <w:rPr>
        <w:sz w:val="20"/>
      </w:rPr>
    </w:pPr>
    <w:r>
      <w:rPr>
        <w:noProof/>
        <w:sz w:val="20"/>
      </w:rPr>
      <mc:AlternateContent>
        <mc:Choice Requires="wps">
          <w:drawing>
            <wp:anchor distT="0" distB="0" distL="0" distR="0" simplePos="0" relativeHeight="487479808" behindDoc="1" locked="0" layoutInCell="1" allowOverlap="1" wp14:anchorId="3A908215" wp14:editId="54DB3EF0">
              <wp:simplePos x="0" y="0"/>
              <wp:positionH relativeFrom="page">
                <wp:posOffset>902004</wp:posOffset>
              </wp:positionH>
              <wp:positionV relativeFrom="page">
                <wp:posOffset>9433976</wp:posOffset>
              </wp:positionV>
              <wp:extent cx="448119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1195" cy="180340"/>
                      </a:xfrm>
                      <a:prstGeom prst="rect">
                        <a:avLst/>
                      </a:prstGeom>
                    </wps:spPr>
                    <wps:txbx>
                      <w:txbxContent>
                        <w:p w14:paraId="7A0A58D2" w14:textId="77777777" w:rsidR="00F166B9" w:rsidRDefault="00595287">
                          <w:pPr>
                            <w:pStyle w:val="BodyText"/>
                            <w:spacing w:line="268" w:lineRule="exact"/>
                            <w:ind w:left="20"/>
                          </w:pPr>
                          <w:r>
                            <w:t>Copyright</w:t>
                          </w:r>
                          <w:r>
                            <w:rPr>
                              <w:spacing w:val="-2"/>
                            </w:rPr>
                            <w:t xml:space="preserve"> </w:t>
                          </w:r>
                          <w:r>
                            <w:t>©</w:t>
                          </w:r>
                          <w:r>
                            <w:rPr>
                              <w:spacing w:val="-4"/>
                            </w:rPr>
                            <w:t xml:space="preserve"> </w:t>
                          </w:r>
                          <w:r>
                            <w:t>2024</w:t>
                          </w:r>
                          <w:r>
                            <w:rPr>
                              <w:spacing w:val="-2"/>
                            </w:rPr>
                            <w:t xml:space="preserve"> </w:t>
                          </w:r>
                          <w:r>
                            <w:t>University</w:t>
                          </w:r>
                          <w:r>
                            <w:rPr>
                              <w:spacing w:val="-6"/>
                            </w:rPr>
                            <w:t xml:space="preserve"> </w:t>
                          </w:r>
                          <w:r>
                            <w:t>of</w:t>
                          </w:r>
                          <w:r>
                            <w:rPr>
                              <w:spacing w:val="-1"/>
                            </w:rPr>
                            <w:t xml:space="preserve"> </w:t>
                          </w:r>
                          <w:r>
                            <w:t>Johannesburg. All</w:t>
                          </w:r>
                          <w:r>
                            <w:rPr>
                              <w:spacing w:val="-5"/>
                            </w:rPr>
                            <w:t xml:space="preserve"> </w:t>
                          </w:r>
                          <w:r>
                            <w:t>rights</w:t>
                          </w:r>
                          <w:r>
                            <w:rPr>
                              <w:spacing w:val="-3"/>
                            </w:rPr>
                            <w:t xml:space="preserve"> </w:t>
                          </w:r>
                          <w:r>
                            <w:rPr>
                              <w:spacing w:val="-2"/>
                            </w:rPr>
                            <w:t>reserved.</w:t>
                          </w:r>
                        </w:p>
                      </w:txbxContent>
                    </wps:txbx>
                    <wps:bodyPr wrap="square" lIns="0" tIns="0" rIns="0" bIns="0" rtlCol="0">
                      <a:noAutofit/>
                    </wps:bodyPr>
                  </wps:wsp>
                </a:graphicData>
              </a:graphic>
            </wp:anchor>
          </w:drawing>
        </mc:Choice>
        <mc:Fallback>
          <w:pict>
            <v:shapetype w14:anchorId="3A908215" id="_x0000_t202" coordsize="21600,21600" o:spt="202" path="m,l,21600r21600,l21600,xe">
              <v:stroke joinstyle="miter"/>
              <v:path gradientshapeok="t" o:connecttype="rect"/>
            </v:shapetype>
            <v:shape id="Textbox 1" o:spid="_x0000_s1026" type="#_x0000_t202" style="position:absolute;margin-left:71pt;margin-top:742.85pt;width:352.85pt;height:14.2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" filled="f" stroked="f">
              <v:textbox inset="0,0,0,0">
                <w:txbxContent>
                  <w:p w14:paraId="7A0A58D2" w14:textId="77777777" w:rsidR="00F166B9" w:rsidRDefault="00595287">
                    <w:pPr>
                      <w:pStyle w:val="BodyText"/>
                      <w:spacing w:line="268" w:lineRule="exact"/>
                      <w:ind w:left="20"/>
                    </w:pPr>
                    <w:r>
                      <w:t>Copyright</w:t>
                    </w:r>
                    <w:r>
                      <w:rPr>
                        <w:spacing w:val="-2"/>
                      </w:rPr>
                      <w:t xml:space="preserve"> </w:t>
                    </w:r>
                    <w:r>
                      <w:t>©</w:t>
                    </w:r>
                    <w:r>
                      <w:rPr>
                        <w:spacing w:val="-4"/>
                      </w:rPr>
                      <w:t xml:space="preserve"> </w:t>
                    </w:r>
                    <w:r>
                      <w:t>2024</w:t>
                    </w:r>
                    <w:r>
                      <w:rPr>
                        <w:spacing w:val="-2"/>
                      </w:rPr>
                      <w:t xml:space="preserve"> </w:t>
                    </w:r>
                    <w:r>
                      <w:t>University</w:t>
                    </w:r>
                    <w:r>
                      <w:rPr>
                        <w:spacing w:val="-6"/>
                      </w:rPr>
                      <w:t xml:space="preserve"> </w:t>
                    </w:r>
                    <w:r>
                      <w:t>of</w:t>
                    </w:r>
                    <w:r>
                      <w:rPr>
                        <w:spacing w:val="-1"/>
                      </w:rPr>
                      <w:t xml:space="preserve"> </w:t>
                    </w:r>
                    <w:r>
                      <w:t>Johannesburg. All</w:t>
                    </w:r>
                    <w:r>
                      <w:rPr>
                        <w:spacing w:val="-5"/>
                      </w:rPr>
                      <w:t xml:space="preserve"> </w:t>
                    </w:r>
                    <w:r>
                      <w:t>rights</w:t>
                    </w:r>
                    <w:r>
                      <w:rPr>
                        <w:spacing w:val="-3"/>
                      </w:rPr>
                      <w:t xml:space="preserve"> </w:t>
                    </w:r>
                    <w:r>
                      <w:rPr>
                        <w:spacing w:val="-2"/>
                      </w:rPr>
                      <w:t>reserved.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6BFCD" w14:textId="77777777" w:rsidR="00CA0B6B" w:rsidRDefault="00CA0B6B">
      <w:r>
        <w:separator/>
      </w:r>
    </w:p>
  </w:footnote>
  <w:footnote w:type="continuationSeparator" w:id="0">
    <w:p w14:paraId="7B690EF5" w14:textId="77777777" w:rsidR="00CA0B6B" w:rsidRDefault="00CA0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9461C"/>
    <w:multiLevelType w:val="hybridMultilevel"/>
    <w:tmpl w:val="E0301616"/>
    <w:lvl w:ilvl="0" w:tplc="C3287AAE">
      <w:numFmt w:val="bullet"/>
      <w:lvlText w:val=""/>
      <w:lvlJc w:val="left"/>
      <w:pPr>
        <w:ind w:left="721" w:hanging="361"/>
      </w:pPr>
      <w:rPr>
        <w:rFonts w:ascii="Symbol" w:eastAsia="Symbol" w:hAnsi="Symbol" w:cs="Symbol" w:hint="default"/>
        <w:b w:val="0"/>
        <w:bCs w:val="0"/>
        <w:i w:val="0"/>
        <w:iCs w:val="0"/>
        <w:color w:val="31302F"/>
        <w:spacing w:val="0"/>
        <w:w w:val="100"/>
        <w:sz w:val="24"/>
        <w:szCs w:val="24"/>
        <w:lang w:val="en-US" w:eastAsia="en-US" w:bidi="ar-SA"/>
      </w:rPr>
    </w:lvl>
    <w:lvl w:ilvl="1" w:tplc="F522E2BA">
      <w:numFmt w:val="bullet"/>
      <w:lvlText w:val="•"/>
      <w:lvlJc w:val="left"/>
      <w:pPr>
        <w:ind w:left="1620" w:hanging="361"/>
      </w:pPr>
      <w:rPr>
        <w:rFonts w:hint="default"/>
        <w:lang w:val="en-US" w:eastAsia="en-US" w:bidi="ar-SA"/>
      </w:rPr>
    </w:lvl>
    <w:lvl w:ilvl="2" w:tplc="91FE4308">
      <w:numFmt w:val="bullet"/>
      <w:lvlText w:val="•"/>
      <w:lvlJc w:val="left"/>
      <w:pPr>
        <w:ind w:left="2520" w:hanging="361"/>
      </w:pPr>
      <w:rPr>
        <w:rFonts w:hint="default"/>
        <w:lang w:val="en-US" w:eastAsia="en-US" w:bidi="ar-SA"/>
      </w:rPr>
    </w:lvl>
    <w:lvl w:ilvl="3" w:tplc="F36ABC4A">
      <w:numFmt w:val="bullet"/>
      <w:lvlText w:val="•"/>
      <w:lvlJc w:val="left"/>
      <w:pPr>
        <w:ind w:left="3420" w:hanging="361"/>
      </w:pPr>
      <w:rPr>
        <w:rFonts w:hint="default"/>
        <w:lang w:val="en-US" w:eastAsia="en-US" w:bidi="ar-SA"/>
      </w:rPr>
    </w:lvl>
    <w:lvl w:ilvl="4" w:tplc="EDA8C700">
      <w:numFmt w:val="bullet"/>
      <w:lvlText w:val="•"/>
      <w:lvlJc w:val="left"/>
      <w:pPr>
        <w:ind w:left="4320" w:hanging="361"/>
      </w:pPr>
      <w:rPr>
        <w:rFonts w:hint="default"/>
        <w:lang w:val="en-US" w:eastAsia="en-US" w:bidi="ar-SA"/>
      </w:rPr>
    </w:lvl>
    <w:lvl w:ilvl="5" w:tplc="C1A67284">
      <w:numFmt w:val="bullet"/>
      <w:lvlText w:val="•"/>
      <w:lvlJc w:val="left"/>
      <w:pPr>
        <w:ind w:left="5220" w:hanging="361"/>
      </w:pPr>
      <w:rPr>
        <w:rFonts w:hint="default"/>
        <w:lang w:val="en-US" w:eastAsia="en-US" w:bidi="ar-SA"/>
      </w:rPr>
    </w:lvl>
    <w:lvl w:ilvl="6" w:tplc="B64AAF16">
      <w:numFmt w:val="bullet"/>
      <w:lvlText w:val="•"/>
      <w:lvlJc w:val="left"/>
      <w:pPr>
        <w:ind w:left="6120" w:hanging="361"/>
      </w:pPr>
      <w:rPr>
        <w:rFonts w:hint="default"/>
        <w:lang w:val="en-US" w:eastAsia="en-US" w:bidi="ar-SA"/>
      </w:rPr>
    </w:lvl>
    <w:lvl w:ilvl="7" w:tplc="4BD833D8">
      <w:numFmt w:val="bullet"/>
      <w:lvlText w:val="•"/>
      <w:lvlJc w:val="left"/>
      <w:pPr>
        <w:ind w:left="7020" w:hanging="361"/>
      </w:pPr>
      <w:rPr>
        <w:rFonts w:hint="default"/>
        <w:lang w:val="en-US" w:eastAsia="en-US" w:bidi="ar-SA"/>
      </w:rPr>
    </w:lvl>
    <w:lvl w:ilvl="8" w:tplc="75781486">
      <w:numFmt w:val="bullet"/>
      <w:lvlText w:val="•"/>
      <w:lvlJc w:val="left"/>
      <w:pPr>
        <w:ind w:left="7920" w:hanging="361"/>
      </w:pPr>
      <w:rPr>
        <w:rFonts w:hint="default"/>
        <w:lang w:val="en-US" w:eastAsia="en-US" w:bidi="ar-SA"/>
      </w:rPr>
    </w:lvl>
  </w:abstractNum>
  <w:abstractNum w:abstractNumId="1" w15:restartNumberingAfterBreak="0">
    <w:nsid w:val="362E4AB6"/>
    <w:multiLevelType w:val="hybridMultilevel"/>
    <w:tmpl w:val="B358AC24"/>
    <w:lvl w:ilvl="0" w:tplc="92B0E31A">
      <w:start w:val="1"/>
      <w:numFmt w:val="decimal"/>
      <w:lvlText w:val="%1-"/>
      <w:lvlJc w:val="left"/>
      <w:pPr>
        <w:ind w:left="360" w:hanging="360"/>
        <w:jc w:val="left"/>
      </w:pPr>
      <w:rPr>
        <w:rFonts w:hint="default"/>
        <w:spacing w:val="0"/>
        <w:w w:val="100"/>
        <w:lang w:val="en-US" w:eastAsia="en-US" w:bidi="ar-SA"/>
      </w:rPr>
    </w:lvl>
    <w:lvl w:ilvl="1" w:tplc="034274DC">
      <w:numFmt w:val="bullet"/>
      <w:lvlText w:val=""/>
      <w:lvlJc w:val="left"/>
      <w:pPr>
        <w:ind w:left="721" w:hanging="361"/>
      </w:pPr>
      <w:rPr>
        <w:rFonts w:ascii="Symbol" w:eastAsia="Symbol" w:hAnsi="Symbol" w:cs="Symbol" w:hint="default"/>
        <w:b w:val="0"/>
        <w:bCs w:val="0"/>
        <w:i w:val="0"/>
        <w:iCs w:val="0"/>
        <w:spacing w:val="0"/>
        <w:w w:val="100"/>
        <w:sz w:val="24"/>
        <w:szCs w:val="24"/>
        <w:lang w:val="en-US" w:eastAsia="en-US" w:bidi="ar-SA"/>
      </w:rPr>
    </w:lvl>
    <w:lvl w:ilvl="2" w:tplc="7A92D98C">
      <w:numFmt w:val="bullet"/>
      <w:lvlText w:val="•"/>
      <w:lvlJc w:val="left"/>
      <w:pPr>
        <w:ind w:left="1720" w:hanging="361"/>
      </w:pPr>
      <w:rPr>
        <w:rFonts w:hint="default"/>
        <w:lang w:val="en-US" w:eastAsia="en-US" w:bidi="ar-SA"/>
      </w:rPr>
    </w:lvl>
    <w:lvl w:ilvl="3" w:tplc="6CA0AA30">
      <w:numFmt w:val="bullet"/>
      <w:lvlText w:val="•"/>
      <w:lvlJc w:val="left"/>
      <w:pPr>
        <w:ind w:left="2720" w:hanging="361"/>
      </w:pPr>
      <w:rPr>
        <w:rFonts w:hint="default"/>
        <w:lang w:val="en-US" w:eastAsia="en-US" w:bidi="ar-SA"/>
      </w:rPr>
    </w:lvl>
    <w:lvl w:ilvl="4" w:tplc="82E40CC6">
      <w:numFmt w:val="bullet"/>
      <w:lvlText w:val="•"/>
      <w:lvlJc w:val="left"/>
      <w:pPr>
        <w:ind w:left="3720" w:hanging="361"/>
      </w:pPr>
      <w:rPr>
        <w:rFonts w:hint="default"/>
        <w:lang w:val="en-US" w:eastAsia="en-US" w:bidi="ar-SA"/>
      </w:rPr>
    </w:lvl>
    <w:lvl w:ilvl="5" w:tplc="4ECAFA4C">
      <w:numFmt w:val="bullet"/>
      <w:lvlText w:val="•"/>
      <w:lvlJc w:val="left"/>
      <w:pPr>
        <w:ind w:left="4720" w:hanging="361"/>
      </w:pPr>
      <w:rPr>
        <w:rFonts w:hint="default"/>
        <w:lang w:val="en-US" w:eastAsia="en-US" w:bidi="ar-SA"/>
      </w:rPr>
    </w:lvl>
    <w:lvl w:ilvl="6" w:tplc="E35CEF18">
      <w:numFmt w:val="bullet"/>
      <w:lvlText w:val="•"/>
      <w:lvlJc w:val="left"/>
      <w:pPr>
        <w:ind w:left="5720" w:hanging="361"/>
      </w:pPr>
      <w:rPr>
        <w:rFonts w:hint="default"/>
        <w:lang w:val="en-US" w:eastAsia="en-US" w:bidi="ar-SA"/>
      </w:rPr>
    </w:lvl>
    <w:lvl w:ilvl="7" w:tplc="FA983562">
      <w:numFmt w:val="bullet"/>
      <w:lvlText w:val="•"/>
      <w:lvlJc w:val="left"/>
      <w:pPr>
        <w:ind w:left="6720" w:hanging="361"/>
      </w:pPr>
      <w:rPr>
        <w:rFonts w:hint="default"/>
        <w:lang w:val="en-US" w:eastAsia="en-US" w:bidi="ar-SA"/>
      </w:rPr>
    </w:lvl>
    <w:lvl w:ilvl="8" w:tplc="403471D4">
      <w:numFmt w:val="bullet"/>
      <w:lvlText w:val="•"/>
      <w:lvlJc w:val="left"/>
      <w:pPr>
        <w:ind w:left="7720" w:hanging="361"/>
      </w:pPr>
      <w:rPr>
        <w:rFonts w:hint="default"/>
        <w:lang w:val="en-US" w:eastAsia="en-US" w:bidi="ar-SA"/>
      </w:rPr>
    </w:lvl>
  </w:abstractNum>
  <w:num w:numId="1" w16cid:durableId="13388982">
    <w:abstractNumId w:val="0"/>
  </w:num>
  <w:num w:numId="2" w16cid:durableId="355498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B9"/>
    <w:rsid w:val="00220A7E"/>
    <w:rsid w:val="00387C7E"/>
    <w:rsid w:val="004E3009"/>
    <w:rsid w:val="00595287"/>
    <w:rsid w:val="008830F0"/>
    <w:rsid w:val="00AE35D4"/>
    <w:rsid w:val="00CA0B6B"/>
    <w:rsid w:val="00F1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10EB"/>
  <w15:docId w15:val="{6E19862A-38B2-4856-998B-7707D53D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spacing w:line="323" w:lineRule="exact"/>
      <w:ind w:left="7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830F0"/>
    <w:rPr>
      <w:color w:val="0000FF" w:themeColor="hyperlink"/>
      <w:u w:val="single"/>
    </w:rPr>
  </w:style>
  <w:style w:type="character" w:styleId="UnresolvedMention">
    <w:name w:val="Unresolved Mention"/>
    <w:basedOn w:val="DefaultParagraphFont"/>
    <w:uiPriority w:val="99"/>
    <w:semiHidden/>
    <w:unhideWhenUsed/>
    <w:rsid w:val="008830F0"/>
    <w:rPr>
      <w:color w:val="605E5C"/>
      <w:shd w:val="clear" w:color="auto" w:fill="E1DFDD"/>
    </w:rPr>
  </w:style>
  <w:style w:type="character" w:customStyle="1" w:styleId="ListParagraphChar">
    <w:name w:val="List Paragraph Char"/>
    <w:link w:val="ListParagraph"/>
    <w:uiPriority w:val="34"/>
    <w:locked/>
    <w:rsid w:val="00595287"/>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ur01.safelinks.protection.outlook.com/?url=https%3A%2F%2Fregistration.uj.ac.za%2Fpls%2Fprodi41%2Fwuj012pkg.wuj012_startup&amp;data=04%7C01%7Ckowiyouy%40uj.ac.za%7C0a66cc9f29f04d6855e108d8c1cdfb69%7Cfa785acd36ef41bc8a9489841327e045%7C1%7C0%7C637472437748016354%7CUnknown%7CTWFpbGZsb3d8eyJWIjoiMC4wLjAwMDAiLCJQIjoiV2luMzIiLCJBTiI6Ik1haWwiLCJXVCI6Mn0%3D%7C1000&amp;sdata=Gb0T6meuyH15fn2yjrow%2FU%2F2TtG8Zu9L2%2FeKDsf4tXI%3D&amp;reserved=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opakip@uj.ac.z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pakip@uj.ac.za" TargetMode="External"/><Relationship Id="rId5" Type="http://schemas.openxmlformats.org/officeDocument/2006/relationships/footnotes" Target="footnotes.xml"/><Relationship Id="rId15" Type="http://schemas.openxmlformats.org/officeDocument/2006/relationships/hyperlink" Target="mailto:ujappdocs@listsrv.uj.ac.za" TargetMode="External"/><Relationship Id="rId10" Type="http://schemas.openxmlformats.org/officeDocument/2006/relationships/hyperlink" Target="mailto:bopakip@uj.ac.za" TargetMode="External"/><Relationship Id="rId4" Type="http://schemas.openxmlformats.org/officeDocument/2006/relationships/webSettings" Target="webSettings.xml"/><Relationship Id="rId9" Type="http://schemas.openxmlformats.org/officeDocument/2006/relationships/hyperlink" Target="mailto:bopakip@uj.ac.za" TargetMode="External"/><Relationship Id="rId14" Type="http://schemas.openxmlformats.org/officeDocument/2006/relationships/hyperlink" Target="https://eur01.safelinks.protection.outlook.com/?url=https%3A%2F%2Fregistration.uj.ac.za%2Fpls%2Fprodi41%2Fw99pkg.mi_login&amp;data=04%7C01%7Ckowiyouy%40uj.ac.za%7C0a66cc9f29f04d6855e108d8c1cdfb69%7Cfa785acd36ef41bc8a9489841327e045%7C1%7C0%7C637472437748016354%7CUnknown%7CTWFpbGZsb3d8eyJWIjoiMC4wLjAwMDAiLCJQIjoiV2luMzIiLCJBTiI6Ik1haWwiLCJXVCI6Mn0%3D%7C1000&amp;sdata=WpVxOtwIPRVREusR8R1Qn7ob30uvjDXmDL6Wk0twwI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Rampedi, Isaac</dc:creator>
  <cp:lastModifiedBy>Moloto, Ngwanagohle</cp:lastModifiedBy>
  <cp:revision>2</cp:revision>
  <dcterms:created xsi:type="dcterms:W3CDTF">2025-02-21T05:25:00Z</dcterms:created>
  <dcterms:modified xsi:type="dcterms:W3CDTF">2025-02-21T05:25:00Z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2024-01-28T00:00:00Z</vt:filetime>
  </property>
  <property fmtid="{D5CDD505-2E9C-101B-9397-08002B2CF9AE}" pid="3" name="Creator">
    <vt:lpwstr>Microsoft® Word 2016</vt:lpwstr>
  </property>
  <property fmtid="{D5CDD505-2E9C-101B-9397-08002B2CF9AE}" pid="4" name="LastSaved">
    <vt:filetime>2025-01-10T00:00:00Z</vt:filetime>
  </property>
  <property fmtid="{D5CDD505-2E9C-101B-9397-08002B2CF9AE}" pid="5" name="Producer">
    <vt:lpwstr>www.ilovepdf.com</vt:lpwstr>
  </property>
  <property fmtid="{D5CDD505-2E9C-101B-9397-08002B2CF9AE}" pid="6" name="MSIP_Label_ad03699a-af8b-4ab4-b573-ab42382494ec_Enabled">
    <vt:lpwstr>true</vt:lpwstr>
  </property>
  <property fmtid="{D5CDD505-2E9C-101B-9397-08002B2CF9AE}" pid="7" name="MSIP_Label_ad03699a-af8b-4ab4-b573-ab42382494ec_SetDate">
    <vt:lpwstr>2025-01-10T09:54:14Z</vt:lpwstr>
  </property>
  <property fmtid="{D5CDD505-2E9C-101B-9397-08002B2CF9AE}" pid="8" name="MSIP_Label_ad03699a-af8b-4ab4-b573-ab42382494ec_Method">
    <vt:lpwstr>Standard</vt:lpwstr>
  </property>
  <property fmtid="{D5CDD505-2E9C-101B-9397-08002B2CF9AE}" pid="9" name="MSIP_Label_ad03699a-af8b-4ab4-b573-ab42382494ec_Name">
    <vt:lpwstr>Sensitive</vt:lpwstr>
  </property>
  <property fmtid="{D5CDD505-2E9C-101B-9397-08002B2CF9AE}" pid="10" name="MSIP_Label_ad03699a-af8b-4ab4-b573-ab42382494ec_SiteId">
    <vt:lpwstr>fa785acd-36ef-41bc-8a94-89841327e045</vt:lpwstr>
  </property>
  <property fmtid="{D5CDD505-2E9C-101B-9397-08002B2CF9AE}" pid="11" name="MSIP_Label_ad03699a-af8b-4ab4-b573-ab42382494ec_ActionId">
    <vt:lpwstr>90545b9b-eb85-4586-9044-4c2708134f3d</vt:lpwstr>
  </property>
  <property fmtid="{D5CDD505-2E9C-101B-9397-08002B2CF9AE}" pid="12" name="MSIP_Label_ad03699a-af8b-4ab4-b573-ab42382494ec_ContentBits">
    <vt:lpwstr>0</vt:lpwstr>
  </property>
</Properties>
</file>